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43889743"/>
        <w:docPartObj>
          <w:docPartGallery w:val="Cover Pages"/>
          <w:docPartUnique/>
        </w:docPartObj>
      </w:sdtPr>
      <w:sdtEndPr>
        <w:rPr>
          <w:rFonts w:ascii="Times New Roman" w:hAnsi="Times New Roman"/>
          <w:color w:val="000000"/>
          <w:sz w:val="26"/>
          <w:szCs w:val="26"/>
        </w:rPr>
      </w:sdtEndPr>
      <w:sdtContent>
        <w:p w:rsidR="00C81DB1" w:rsidRDefault="003D7C6E" w:rsidP="00930625">
          <w:pPr>
            <w:spacing w:before="120" w:after="120" w:line="360" w:lineRule="auto"/>
            <w:jc w:val="both"/>
          </w:pPr>
          <w:r>
            <w:rPr>
              <w:noProof/>
            </w:rPr>
            <w:pict>
              <v:rect id="Rectangle 16" o:spid="_x0000_s1046" style="position:absolute;left:0;text-align:left;margin-left:0;margin-top:0;width:550.8pt;height:50.4pt;z-index:25166950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OZv1w83AgAAYwQAAA4AAAAAAAAAAAAAAAAA&#10;LgIAAGRycy9lMm9Eb2MueG1sUEsBAi0AFAAGAAgAAAAhAKgn+jHaAAAABgEAAA8AAAAAAAAAAAAA&#10;AAAAkQQAAGRycy9kb3ducmV2LnhtbFBLBQYAAAAABAAEAPMAAACYBQAAAAA=&#10;" o:allowincell="f" fillcolor="#4f81bd [3204]" strokecolor="white [3212]" strokeweight="1pt">
                <v:textbox style="mso-next-textbox:#Rectangle 16;mso-fit-shape-to-text:t" inset="14.4pt,,14.4pt">
                  <w:txbxContent>
                    <w:sdt>
                      <w:sdtPr>
                        <w:rPr>
                          <w:rFonts w:asciiTheme="majorHAnsi" w:eastAsiaTheme="majorEastAsia" w:hAnsiTheme="majorHAnsi" w:cstheme="majorBidi"/>
                          <w:color w:val="FFFFFF" w:themeColor="background1"/>
                          <w:sz w:val="72"/>
                          <w:szCs w:val="72"/>
                        </w:rPr>
                        <w:alias w:val="Title"/>
                        <w:id w:val="1322772575"/>
                        <w:dataBinding w:prefixMappings="xmlns:ns0='http://schemas.openxmlformats.org/package/2006/metadata/core-properties' xmlns:ns1='http://purl.org/dc/elements/1.1/'" w:xpath="/ns0:coreProperties[1]/ns1:title[1]" w:storeItemID="{6C3C8BC8-F283-45AE-878A-BAB7291924A1}"/>
                        <w:text/>
                      </w:sdtPr>
                      <w:sdtEndPr/>
                      <w:sdtContent>
                        <w:p w:rsidR="005A206B" w:rsidRDefault="005A206B">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l-GR"/>
                            </w:rPr>
                            <w:t>Πολιτιστική Κληρονομία -</w:t>
                          </w:r>
                          <w:r>
                            <w:rPr>
                              <w:rFonts w:asciiTheme="majorHAnsi" w:eastAsiaTheme="majorEastAsia" w:hAnsiTheme="majorHAnsi" w:cstheme="majorBidi"/>
                              <w:color w:val="FFFFFF" w:themeColor="background1"/>
                              <w:sz w:val="72"/>
                              <w:szCs w:val="72"/>
                            </w:rPr>
                            <w:t xml:space="preserve">      </w:t>
                          </w:r>
                          <w:r>
                            <w:rPr>
                              <w:rFonts w:asciiTheme="majorHAnsi" w:eastAsiaTheme="majorEastAsia" w:hAnsiTheme="majorHAnsi" w:cstheme="majorBidi"/>
                              <w:color w:val="FFFFFF" w:themeColor="background1"/>
                              <w:sz w:val="72"/>
                              <w:szCs w:val="72"/>
                              <w:lang w:val="el-GR"/>
                            </w:rPr>
                            <w:t xml:space="preserve"> Ελληνικά Μνημεία </w:t>
                          </w:r>
                          <w:r>
                            <w:rPr>
                              <w:rFonts w:asciiTheme="majorHAnsi" w:eastAsiaTheme="majorEastAsia" w:hAnsiTheme="majorHAnsi" w:cstheme="majorBidi"/>
                              <w:color w:val="FFFFFF" w:themeColor="background1"/>
                              <w:sz w:val="72"/>
                              <w:szCs w:val="72"/>
                            </w:rPr>
                            <w:t>Unesco</w:t>
                          </w:r>
                        </w:p>
                      </w:sdtContent>
                    </w:sdt>
                  </w:txbxContent>
                </v:textbox>
                <w10:wrap anchorx="page" anchory="page"/>
              </v:rect>
            </w:pict>
          </w:r>
          <w:r>
            <w:rPr>
              <w:noProof/>
            </w:rPr>
            <w:pict>
              <v:group id="Group 14" o:spid="_x0000_s1040" style="position:absolute;left:0;text-align:left;margin-left:388.7pt;margin-top:0;width:245.55pt;height:11in;z-index:25166745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mpdEwUAAE4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" o:allowincell="f">
                <v:group id="Group 364" o:spid="_x0000_s1041"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42"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43"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44"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style="mso-next-textbox:#Rectangle 367" inset="28.8pt,14.4pt,14.4pt,14.4pt">
                    <w:txbxContent>
                      <w:p w:rsidR="005A206B" w:rsidRPr="00C81DB1" w:rsidRDefault="005A206B">
                        <w:pPr>
                          <w:pStyle w:val="NoSpacing"/>
                          <w:rPr>
                            <w:rFonts w:asciiTheme="majorHAnsi" w:eastAsiaTheme="majorEastAsia" w:hAnsiTheme="majorHAnsi" w:cstheme="majorBidi"/>
                            <w:b/>
                            <w:bCs/>
                            <w:color w:val="FFFFFF" w:themeColor="background1"/>
                            <w:sz w:val="32"/>
                            <w:szCs w:val="32"/>
                          </w:rPr>
                        </w:pPr>
                        <w:r>
                          <w:rPr>
                            <w:rFonts w:asciiTheme="majorHAnsi" w:eastAsiaTheme="majorEastAsia" w:hAnsiTheme="majorHAnsi" w:cstheme="majorBidi"/>
                            <w:b/>
                            <w:bCs/>
                            <w:color w:val="FFFFFF" w:themeColor="background1"/>
                            <w:sz w:val="32"/>
                            <w:szCs w:val="32"/>
                            <w:lang w:val="el-GR"/>
                          </w:rPr>
                          <w:t>Σχ. Έτος 2023-2024</w:t>
                        </w:r>
                        <w:r w:rsidRPr="00C81DB1">
                          <w:rPr>
                            <w:rFonts w:asciiTheme="majorHAnsi" w:eastAsiaTheme="majorEastAsia" w:hAnsiTheme="majorHAnsi" w:cstheme="majorBidi"/>
                            <w:b/>
                            <w:bCs/>
                            <w:color w:val="FFFFFF" w:themeColor="background1"/>
                            <w:sz w:val="32"/>
                            <w:szCs w:val="32"/>
                            <w:lang w:val="el-GR"/>
                          </w:rPr>
                          <w:t xml:space="preserve"> </w:t>
                        </w:r>
                      </w:p>
                      <w:p w:rsidR="005A206B" w:rsidRDefault="005A206B"/>
                    </w:txbxContent>
                  </v:textbox>
                </v:rect>
                <v:rect id="Rectangle 9" o:spid="_x0000_s1045"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style="mso-next-textbox:#Rectangle 9" inset="28.8pt,14.4pt,14.4pt,14.4pt">
                    <w:txbxContent>
                      <w:sdt>
                        <w:sdtPr>
                          <w:rPr>
                            <w:rFonts w:ascii="Calibri" w:hAnsi="Calibri"/>
                            <w:color w:val="FFFFFF" w:themeColor="background1"/>
                            <w:sz w:val="28"/>
                            <w:szCs w:val="28"/>
                          </w:rPr>
                          <w:alias w:val="Author"/>
                          <w:id w:val="-187306655"/>
                          <w:dataBinding w:prefixMappings="xmlns:ns0='http://schemas.openxmlformats.org/package/2006/metadata/core-properties' xmlns:ns1='http://purl.org/dc/elements/1.1/'" w:xpath="/ns0:coreProperties[1]/ns1:creator[1]" w:storeItemID="{6C3C8BC8-F283-45AE-878A-BAB7291924A1}"/>
                          <w:text/>
                        </w:sdtPr>
                        <w:sdtEndPr/>
                        <w:sdtContent>
                          <w:p w:rsidR="005A206B" w:rsidRPr="003D7C6E" w:rsidRDefault="005A206B" w:rsidP="003D7C6E">
                            <w:pPr>
                              <w:pStyle w:val="NoSpacing"/>
                              <w:spacing w:line="360" w:lineRule="auto"/>
                              <w:rPr>
                                <w:color w:val="FFFFFF" w:themeColor="background1"/>
                                <w:sz w:val="28"/>
                                <w:szCs w:val="28"/>
                                <w:lang w:val="el-GR"/>
                              </w:rPr>
                            </w:pPr>
                            <w:r w:rsidRPr="003D7C6E">
                              <w:rPr>
                                <w:rFonts w:ascii="Calibri" w:hAnsi="Calibri"/>
                                <w:color w:val="FFFFFF" w:themeColor="background1"/>
                                <w:sz w:val="28"/>
                                <w:szCs w:val="28"/>
                                <w:lang w:val="el-GR"/>
                              </w:rPr>
                              <w:t xml:space="preserve">Στ Τάξη </w:t>
                            </w:r>
                          </w:p>
                        </w:sdtContent>
                      </w:sdt>
                      <w:sdt>
                        <w:sdtPr>
                          <w:rPr>
                            <w:color w:val="FFFFFF" w:themeColor="background1"/>
                            <w:sz w:val="28"/>
                            <w:szCs w:val="28"/>
                          </w:rPr>
                          <w:alias w:val="Date"/>
                          <w:id w:val="29858735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5A206B" w:rsidRPr="00EF59AF" w:rsidRDefault="005A206B" w:rsidP="003D7C6E">
                            <w:pPr>
                              <w:pStyle w:val="NoSpacing"/>
                              <w:spacing w:line="360" w:lineRule="auto"/>
                              <w:rPr>
                                <w:color w:val="FFFFFF" w:themeColor="background1"/>
                                <w:lang w:val="el-GR"/>
                              </w:rPr>
                            </w:pPr>
                            <w:r w:rsidRPr="003D7C6E">
                              <w:rPr>
                                <w:color w:val="FFFFFF" w:themeColor="background1"/>
                                <w:sz w:val="28"/>
                                <w:szCs w:val="28"/>
                                <w:lang w:val="el-GR"/>
                              </w:rPr>
                              <w:t>20ο Δημοτικό Σχολείο Πειραιά</w:t>
                            </w:r>
                          </w:p>
                        </w:sdtContent>
                      </w:sdt>
                    </w:txbxContent>
                  </v:textbox>
                </v:rect>
                <w10:wrap anchorx="page" anchory="page"/>
              </v:group>
            </w:pict>
          </w:r>
        </w:p>
        <w:p w:rsidR="00C81DB1" w:rsidRDefault="00C81DB1" w:rsidP="00930625">
          <w:pPr>
            <w:spacing w:before="120" w:after="120" w:line="360" w:lineRule="auto"/>
            <w:jc w:val="both"/>
            <w:rPr>
              <w:rFonts w:ascii="Times New Roman" w:hAnsi="Times New Roman"/>
              <w:color w:val="000000"/>
              <w:sz w:val="26"/>
              <w:szCs w:val="26"/>
            </w:rPr>
          </w:pPr>
          <w:bookmarkStart w:id="0" w:name="_GoBack"/>
          <w:bookmarkEnd w:id="0"/>
          <w:r>
            <w:rPr>
              <w:rFonts w:ascii="Times New Roman" w:hAnsi="Times New Roman"/>
              <w:noProof/>
              <w:color w:val="000000"/>
              <w:sz w:val="26"/>
              <w:szCs w:val="26"/>
              <w:lang w:val="en-US"/>
            </w:rPr>
            <w:drawing>
              <wp:anchor distT="0" distB="0" distL="114300" distR="114300" simplePos="0" relativeHeight="251670528" behindDoc="0" locked="0" layoutInCell="1" allowOverlap="1" wp14:anchorId="4591AF54" wp14:editId="00FFFB7E">
                <wp:simplePos x="0" y="0"/>
                <wp:positionH relativeFrom="column">
                  <wp:posOffset>43180</wp:posOffset>
                </wp:positionH>
                <wp:positionV relativeFrom="paragraph">
                  <wp:posOffset>3453765</wp:posOffset>
                </wp:positionV>
                <wp:extent cx="5274310" cy="34347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amnimeia.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4347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rPr>
            <w:br w:type="page"/>
          </w:r>
        </w:p>
      </w:sdtContent>
    </w:sdt>
    <w:p w:rsidR="002A4C7F" w:rsidRDefault="00D27139" w:rsidP="00930625">
      <w:pPr>
        <w:spacing w:before="120" w:after="120" w:line="360" w:lineRule="auto"/>
        <w:jc w:val="both"/>
        <w:rPr>
          <w:rFonts w:ascii="Times New Roman" w:hAnsi="Times New Roman"/>
          <w:b/>
          <w:bCs/>
          <w:i/>
          <w:iCs/>
          <w:color w:val="C9211E"/>
          <w:u w:val="single"/>
          <w:lang w:val="en-US"/>
        </w:rPr>
      </w:pPr>
      <w:r>
        <w:rPr>
          <w:rFonts w:ascii="Times New Roman" w:hAnsi="Times New Roman"/>
          <w:b/>
          <w:bCs/>
          <w:i/>
          <w:iCs/>
          <w:color w:val="C9211E"/>
          <w:u w:val="single"/>
          <w:lang w:val="en-US"/>
        </w:rPr>
        <w:lastRenderedPageBreak/>
        <w:t xml:space="preserve">1. </w:t>
      </w:r>
      <w:r>
        <w:rPr>
          <w:rFonts w:ascii="Times New Roman" w:hAnsi="Times New Roman"/>
          <w:b/>
          <w:bCs/>
          <w:i/>
          <w:iCs/>
          <w:color w:val="C9211E"/>
          <w:u w:val="single"/>
        </w:rPr>
        <w:t xml:space="preserve">Μεσαιωνική Πόλη Ρόδου </w:t>
      </w:r>
    </w:p>
    <w:tbl>
      <w:tblPr>
        <w:tblStyle w:val="TableGrid"/>
        <w:tblW w:w="8522" w:type="dxa"/>
        <w:tblLayout w:type="fixed"/>
        <w:tblLook w:val="04A0" w:firstRow="1" w:lastRow="0" w:firstColumn="1" w:lastColumn="0" w:noHBand="0" w:noVBand="1"/>
      </w:tblPr>
      <w:tblGrid>
        <w:gridCol w:w="4536"/>
        <w:gridCol w:w="1985"/>
        <w:gridCol w:w="2001"/>
      </w:tblGrid>
      <w:tr w:rsidR="002A4C7F">
        <w:tc>
          <w:tcPr>
            <w:tcW w:w="4536"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
                <w:bCs/>
                <w:color w:val="000000"/>
                <w:sz w:val="26"/>
                <w:szCs w:val="26"/>
              </w:rPr>
            </w:pPr>
            <w:r>
              <w:rPr>
                <w:noProof/>
                <w:lang w:val="en-US"/>
              </w:rPr>
              <w:drawing>
                <wp:inline distT="0" distB="0" distL="0" distR="0" wp14:anchorId="775FB94E" wp14:editId="2E54EFCE">
                  <wp:extent cx="2721935" cy="2551814"/>
                  <wp:effectExtent l="0" t="0" r="0" b="0"/>
                  <wp:docPr id="1" name="Εικόνα 1"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image (1).jpg"/>
                          <pic:cNvPicPr>
                            <a:picLocks noChangeAspect="1" noChangeArrowheads="1"/>
                          </pic:cNvPicPr>
                        </pic:nvPicPr>
                        <pic:blipFill>
                          <a:blip r:embed="rId11"/>
                          <a:stretch>
                            <a:fillRect/>
                          </a:stretch>
                        </pic:blipFill>
                        <pic:spPr bwMode="auto">
                          <a:xfrm>
                            <a:off x="0" y="0"/>
                            <a:ext cx="2724150" cy="2553891"/>
                          </a:xfrm>
                          <a:prstGeom prst="rect">
                            <a:avLst/>
                          </a:prstGeom>
                        </pic:spPr>
                      </pic:pic>
                    </a:graphicData>
                  </a:graphic>
                </wp:inline>
              </w:drawing>
            </w:r>
          </w:p>
        </w:tc>
        <w:tc>
          <w:tcPr>
            <w:tcW w:w="1985"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
                <w:bCs/>
                <w:color w:val="000000"/>
                <w:sz w:val="26"/>
                <w:szCs w:val="26"/>
              </w:rPr>
            </w:pPr>
            <w:r>
              <w:rPr>
                <w:rFonts w:ascii="Times New Roman" w:hAnsi="Times New Roman"/>
                <w:bCs/>
                <w:color w:val="000000"/>
                <w:sz w:val="26"/>
                <w:szCs w:val="26"/>
              </w:rPr>
              <w:t>Όνομα Μνημείου</w:t>
            </w:r>
          </w:p>
        </w:tc>
        <w:tc>
          <w:tcPr>
            <w:tcW w:w="2001"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
                <w:bCs/>
                <w:color w:val="000000"/>
                <w:sz w:val="26"/>
                <w:szCs w:val="26"/>
              </w:rPr>
            </w:pPr>
            <w:r>
              <w:rPr>
                <w:rFonts w:ascii="Times New Roman" w:hAnsi="Times New Roman"/>
                <w:bCs/>
                <w:color w:val="000000"/>
                <w:sz w:val="26"/>
                <w:szCs w:val="26"/>
              </w:rPr>
              <w:t>Μεσαιωνική Πόλη της Ρόδος</w:t>
            </w:r>
          </w:p>
          <w:p w:rsidR="002A4C7F" w:rsidRDefault="002A4C7F" w:rsidP="00930625">
            <w:pPr>
              <w:widowControl w:val="0"/>
              <w:spacing w:after="0" w:line="360" w:lineRule="auto"/>
              <w:jc w:val="both"/>
              <w:rPr>
                <w:rFonts w:ascii="Times New Roman" w:hAnsi="Times New Roman"/>
                <w:b/>
                <w:bCs/>
                <w:color w:val="000000"/>
                <w:sz w:val="26"/>
                <w:szCs w:val="26"/>
              </w:rPr>
            </w:pPr>
          </w:p>
        </w:tc>
      </w:tr>
      <w:tr w:rsidR="002A4C7F">
        <w:tc>
          <w:tcPr>
            <w:tcW w:w="4536" w:type="dxa"/>
            <w:vMerge/>
            <w:tcBorders>
              <w:top w:val="double" w:sz="4" w:space="0" w:color="000000"/>
              <w:left w:val="double" w:sz="4" w:space="0" w:color="000000"/>
              <w:bottom w:val="double" w:sz="4" w:space="0" w:color="000000"/>
              <w:right w:val="double" w:sz="4" w:space="0" w:color="000000"/>
            </w:tcBorders>
          </w:tcPr>
          <w:p w:rsidR="002A4C7F" w:rsidRDefault="002A4C7F" w:rsidP="00930625">
            <w:pPr>
              <w:widowControl w:val="0"/>
              <w:spacing w:after="0" w:line="360" w:lineRule="auto"/>
              <w:jc w:val="both"/>
              <w:rPr>
                <w:rFonts w:ascii="Times New Roman" w:hAnsi="Times New Roman"/>
                <w:color w:val="000000"/>
                <w:sz w:val="26"/>
                <w:szCs w:val="26"/>
              </w:rPr>
            </w:pPr>
          </w:p>
        </w:tc>
        <w:tc>
          <w:tcPr>
            <w:tcW w:w="1985"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Έτος κατασκευής</w:t>
            </w:r>
          </w:p>
        </w:tc>
        <w:tc>
          <w:tcPr>
            <w:tcW w:w="2001"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 xml:space="preserve">408 </w:t>
            </w:r>
            <w:proofErr w:type="spellStart"/>
            <w:r>
              <w:rPr>
                <w:rFonts w:ascii="Times New Roman" w:hAnsi="Times New Roman"/>
                <w:color w:val="000000"/>
                <w:sz w:val="26"/>
                <w:szCs w:val="26"/>
              </w:rPr>
              <w:t>π.Χ</w:t>
            </w:r>
            <w:proofErr w:type="spellEnd"/>
          </w:p>
        </w:tc>
      </w:tr>
      <w:tr w:rsidR="002A4C7F">
        <w:tc>
          <w:tcPr>
            <w:tcW w:w="4536" w:type="dxa"/>
            <w:vMerge/>
            <w:tcBorders>
              <w:top w:val="double" w:sz="4" w:space="0" w:color="000000"/>
              <w:left w:val="double" w:sz="4" w:space="0" w:color="000000"/>
              <w:bottom w:val="double" w:sz="4" w:space="0" w:color="000000"/>
              <w:right w:val="double" w:sz="4" w:space="0" w:color="000000"/>
            </w:tcBorders>
          </w:tcPr>
          <w:p w:rsidR="002A4C7F" w:rsidRDefault="002A4C7F" w:rsidP="00930625">
            <w:pPr>
              <w:widowControl w:val="0"/>
              <w:spacing w:after="0" w:line="360" w:lineRule="auto"/>
              <w:jc w:val="both"/>
              <w:rPr>
                <w:rFonts w:ascii="Times New Roman" w:hAnsi="Times New Roman"/>
                <w:color w:val="000000"/>
                <w:sz w:val="26"/>
                <w:szCs w:val="26"/>
              </w:rPr>
            </w:pPr>
          </w:p>
        </w:tc>
        <w:tc>
          <w:tcPr>
            <w:tcW w:w="1985"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 xml:space="preserve">Έτος εγγραφής της </w:t>
            </w:r>
            <w:proofErr w:type="spellStart"/>
            <w:r>
              <w:rPr>
                <w:rFonts w:ascii="Times New Roman" w:hAnsi="Times New Roman"/>
                <w:color w:val="000000"/>
                <w:sz w:val="26"/>
                <w:szCs w:val="26"/>
                <w:lang w:val="en-US"/>
              </w:rPr>
              <w:t>Unesco</w:t>
            </w:r>
            <w:proofErr w:type="spellEnd"/>
          </w:p>
        </w:tc>
        <w:tc>
          <w:tcPr>
            <w:tcW w:w="2001"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lang w:val="en-US"/>
              </w:rPr>
              <w:t>1988</w:t>
            </w:r>
          </w:p>
          <w:p w:rsidR="002A4C7F" w:rsidRDefault="002A4C7F" w:rsidP="00930625">
            <w:pPr>
              <w:widowControl w:val="0"/>
              <w:spacing w:after="0" w:line="360" w:lineRule="auto"/>
              <w:jc w:val="both"/>
              <w:rPr>
                <w:rFonts w:ascii="Times New Roman" w:hAnsi="Times New Roman"/>
                <w:color w:val="000000"/>
                <w:sz w:val="26"/>
                <w:szCs w:val="26"/>
              </w:rPr>
            </w:pPr>
          </w:p>
        </w:tc>
      </w:tr>
      <w:tr w:rsidR="002A4C7F">
        <w:tc>
          <w:tcPr>
            <w:tcW w:w="4536" w:type="dxa"/>
            <w:vMerge/>
            <w:tcBorders>
              <w:top w:val="double" w:sz="4" w:space="0" w:color="000000"/>
              <w:left w:val="double" w:sz="4" w:space="0" w:color="000000"/>
              <w:bottom w:val="double" w:sz="4" w:space="0" w:color="000000"/>
              <w:right w:val="double" w:sz="4" w:space="0" w:color="000000"/>
            </w:tcBorders>
          </w:tcPr>
          <w:p w:rsidR="002A4C7F" w:rsidRDefault="002A4C7F" w:rsidP="00930625">
            <w:pPr>
              <w:widowControl w:val="0"/>
              <w:spacing w:after="0" w:line="360" w:lineRule="auto"/>
              <w:jc w:val="both"/>
              <w:rPr>
                <w:rFonts w:ascii="Times New Roman" w:hAnsi="Times New Roman"/>
                <w:color w:val="000000"/>
                <w:sz w:val="26"/>
                <w:szCs w:val="26"/>
              </w:rPr>
            </w:pPr>
          </w:p>
        </w:tc>
        <w:tc>
          <w:tcPr>
            <w:tcW w:w="1985"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Που βρίσκεται</w:t>
            </w:r>
          </w:p>
        </w:tc>
        <w:tc>
          <w:tcPr>
            <w:tcW w:w="2001"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Ρόδο</w:t>
            </w:r>
          </w:p>
        </w:tc>
      </w:tr>
      <w:tr w:rsidR="002A4C7F">
        <w:tc>
          <w:tcPr>
            <w:tcW w:w="4536" w:type="dxa"/>
            <w:vMerge/>
            <w:tcBorders>
              <w:top w:val="double" w:sz="4" w:space="0" w:color="000000"/>
              <w:left w:val="double" w:sz="4" w:space="0" w:color="000000"/>
              <w:bottom w:val="double" w:sz="4" w:space="0" w:color="000000"/>
              <w:right w:val="double" w:sz="4" w:space="0" w:color="000000"/>
            </w:tcBorders>
          </w:tcPr>
          <w:p w:rsidR="002A4C7F" w:rsidRDefault="002A4C7F" w:rsidP="00930625">
            <w:pPr>
              <w:widowControl w:val="0"/>
              <w:spacing w:after="0" w:line="360" w:lineRule="auto"/>
              <w:jc w:val="both"/>
              <w:rPr>
                <w:rFonts w:ascii="Times New Roman" w:hAnsi="Times New Roman"/>
                <w:color w:val="000000"/>
                <w:sz w:val="26"/>
                <w:szCs w:val="26"/>
              </w:rPr>
            </w:pPr>
          </w:p>
        </w:tc>
        <w:tc>
          <w:tcPr>
            <w:tcW w:w="1985"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Είδος Μνημείου</w:t>
            </w:r>
          </w:p>
        </w:tc>
        <w:tc>
          <w:tcPr>
            <w:tcW w:w="2001"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Υλικό</w:t>
            </w:r>
          </w:p>
        </w:tc>
      </w:tr>
    </w:tbl>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u w:val="single"/>
        </w:rPr>
      </w:pPr>
      <w:r>
        <w:rPr>
          <w:rFonts w:ascii="Times New Roman" w:hAnsi="Times New Roman"/>
          <w:b/>
          <w:bCs/>
          <w:color w:val="000000"/>
          <w:sz w:val="26"/>
          <w:szCs w:val="26"/>
          <w:u w:val="single"/>
        </w:rPr>
        <w:t>Ιστορία</w:t>
      </w:r>
      <w:r>
        <w:rPr>
          <w:rFonts w:ascii="Times New Roman" w:hAnsi="Times New Roman"/>
          <w:color w:val="000000"/>
          <w:sz w:val="26"/>
          <w:szCs w:val="26"/>
          <w:u w:val="single"/>
        </w:rPr>
        <w:t xml:space="preserve">: </w:t>
      </w:r>
    </w:p>
    <w:p w:rsidR="002A4C7F" w:rsidRDefault="00D27139" w:rsidP="00930625">
      <w:pPr>
        <w:spacing w:before="120" w:after="120" w:line="360" w:lineRule="auto"/>
        <w:jc w:val="both"/>
      </w:pPr>
      <w:r>
        <w:rPr>
          <w:rFonts w:ascii="Times New Roman" w:hAnsi="Times New Roman"/>
          <w:color w:val="000000"/>
          <w:sz w:val="26"/>
          <w:szCs w:val="26"/>
        </w:rPr>
        <w:tab/>
        <w:t xml:space="preserve">Η πόλη της Ρόδου ιδρύθηκε το 408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στο βορειότερο άκρο του νησιού και οικοδομήθηκε με βάση ένα άρτιο πολεοδομικό σύστημα, σχεδιασμένο από τον </w:t>
      </w:r>
      <w:proofErr w:type="spellStart"/>
      <w:r>
        <w:rPr>
          <w:rFonts w:ascii="Times New Roman" w:hAnsi="Times New Roman"/>
          <w:color w:val="000000"/>
          <w:sz w:val="26"/>
          <w:szCs w:val="26"/>
        </w:rPr>
        <w:t>Ιππόδαμο</w:t>
      </w:r>
      <w:proofErr w:type="spellEnd"/>
      <w:r>
        <w:rPr>
          <w:rFonts w:ascii="Times New Roman" w:hAnsi="Times New Roman"/>
          <w:color w:val="000000"/>
          <w:sz w:val="26"/>
          <w:szCs w:val="26"/>
        </w:rPr>
        <w:t xml:space="preserve"> τον Μιλήσιο. Την αρχαία πόλη διαδέχθηκε η βυζαντινή, αρκετά πιο περιορισμένη σε μέγεθος και οχυρωμένη ήδη από τον 7ο αιώνα. Η πρώτη αυτή βυζαντινή οχύρωση περιέκλειε μόνο την περιοχή που ονομάστηκε από τους Ιππότες "</w:t>
      </w:r>
      <w:proofErr w:type="spellStart"/>
      <w:r>
        <w:rPr>
          <w:rFonts w:ascii="Times New Roman" w:hAnsi="Times New Roman"/>
          <w:color w:val="000000"/>
          <w:sz w:val="26"/>
          <w:szCs w:val="26"/>
        </w:rPr>
        <w:t>Κολλάκιο</w:t>
      </w:r>
      <w:proofErr w:type="spellEnd"/>
      <w:r>
        <w:rPr>
          <w:rFonts w:ascii="Times New Roman" w:hAnsi="Times New Roman"/>
          <w:color w:val="000000"/>
          <w:sz w:val="26"/>
          <w:szCs w:val="26"/>
        </w:rPr>
        <w:t xml:space="preserve">". Στις αρχές του 12ου αιώνα, όμως, το τείχος επεκτάθηκε για να συμπεριλάβει μια έκταση 175.000 </w:t>
      </w:r>
      <w:proofErr w:type="spellStart"/>
      <w:r>
        <w:rPr>
          <w:rFonts w:ascii="Times New Roman" w:hAnsi="Times New Roman"/>
          <w:color w:val="000000"/>
          <w:sz w:val="26"/>
          <w:szCs w:val="26"/>
        </w:rPr>
        <w:t>τ.μ</w:t>
      </w:r>
      <w:proofErr w:type="spellEnd"/>
      <w:r>
        <w:rPr>
          <w:rFonts w:ascii="Times New Roman" w:hAnsi="Times New Roman"/>
          <w:color w:val="000000"/>
          <w:sz w:val="26"/>
          <w:szCs w:val="26"/>
        </w:rPr>
        <w:t xml:space="preserve">. σχήματος ορθογωνίου παραλληλογράμμου. Αυτή την πόλη κατέκτησαν οι Ιππότες του Αγίου Ιωάννη το 1309. </w:t>
      </w:r>
      <w:r>
        <w:rPr>
          <w:rFonts w:ascii="Times New Roman" w:hAnsi="Times New Roman"/>
          <w:color w:val="000000"/>
          <w:sz w:val="26"/>
          <w:szCs w:val="26"/>
        </w:rPr>
        <w:br/>
      </w:r>
      <w:r>
        <w:rPr>
          <w:rFonts w:ascii="Times New Roman" w:hAnsi="Times New Roman"/>
          <w:color w:val="000000"/>
          <w:sz w:val="26"/>
          <w:szCs w:val="26"/>
        </w:rPr>
        <w:br/>
      </w:r>
      <w:r>
        <w:rPr>
          <w:rFonts w:ascii="Times New Roman" w:hAnsi="Times New Roman"/>
          <w:color w:val="000000"/>
          <w:sz w:val="26"/>
          <w:szCs w:val="26"/>
        </w:rPr>
        <w:tab/>
        <w:t xml:space="preserve">Από το 1309 και για δύο περίπου αιώνες, η Ρόδος αποτέλεσε το διοικητικό και πολιτικό κέντρο του ιπποτικού κράτους, το οποίο περιλάμβανε τα περισσότερα από τα νησιά της Δωδεκανήσου και είχε να αντιμετωπίσει, εκτός από τα εσωτερικά του ζητήματα, τη διαρκή μουσουλμανική απειλή. Τα πανίσχυρα τείχη της πόλης αντιστάθηκαν ακόμα και στην πολιορκία του Μωάμεθ του Β' του Πορθητή, το 1480, η οποία κατέληξε στην ήττα της υπέρτερης αριθμητικά τουρκικής δύναμης. </w:t>
      </w:r>
      <w:r>
        <w:rPr>
          <w:rFonts w:ascii="Times New Roman" w:hAnsi="Times New Roman"/>
          <w:color w:val="000000"/>
          <w:sz w:val="26"/>
          <w:szCs w:val="26"/>
        </w:rPr>
        <w:br/>
      </w:r>
      <w:r>
        <w:rPr>
          <w:rFonts w:ascii="Times New Roman" w:hAnsi="Times New Roman"/>
          <w:color w:val="000000"/>
          <w:sz w:val="26"/>
          <w:szCs w:val="26"/>
        </w:rPr>
        <w:lastRenderedPageBreak/>
        <w:br/>
      </w:r>
      <w:r>
        <w:rPr>
          <w:rFonts w:ascii="Times New Roman" w:hAnsi="Times New Roman"/>
          <w:color w:val="000000"/>
          <w:sz w:val="26"/>
          <w:szCs w:val="26"/>
        </w:rPr>
        <w:tab/>
        <w:t xml:space="preserve">Ορόσημο για την ιστορία της Ρόδου αποτελεί το έτος 1522, όταν ο Σουλεϊμάν ο Μεγαλοπρεπής κατόρθωσε, έπειτα από εξαντλητική για τον πληθυσμό πολιορκία, να συνθηκολογήσει με τους Ιππότες. Το ιπποτικό τάγμα υποχρεώθηκε να παραδώσει την πόλη στους Τούρκους, να εγκαταλείψει την έδρα του και να αποσυρθεί στη Μάλτα, αφήνοντας πίσω πλήθος μνημείων, ανεξίτηλα ίχνη της παρουσίας του στο νησί. Η περίοδος της Τουρκοκρατίας κράτησε ως το 1912 και την ακολούθησε η περίοδος της ιταλικής κατοχής (1912-1948). Μόλις το 1948 ενσωματώθηκε το νησί στο ελληνικό κράτος. </w:t>
      </w:r>
      <w:r>
        <w:rPr>
          <w:rFonts w:ascii="Times New Roman" w:hAnsi="Times New Roman"/>
          <w:color w:val="000000"/>
          <w:sz w:val="26"/>
          <w:szCs w:val="26"/>
        </w:rPr>
        <w:br/>
        <w:t xml:space="preserve">Στην οθωμανική περίοδο δέχτηκε μεγάλο πλήγμα από έκρηξη πυρομαχικών. Ανακατασκευάστηκε κατά την περίοδο που η Ρόδος είχε περιέλθει σε ιταλική κατοχή, το 1912. </w:t>
      </w:r>
    </w:p>
    <w:p w:rsidR="002A4C7F" w:rsidRDefault="00D27139" w:rsidP="00930625">
      <w:pPr>
        <w:spacing w:before="120" w:after="120" w:line="360" w:lineRule="auto"/>
        <w:jc w:val="both"/>
        <w:rPr>
          <w:rFonts w:ascii="Times New Roman" w:hAnsi="Times New Roman"/>
        </w:rPr>
      </w:pPr>
      <w:r>
        <w:rPr>
          <w:rFonts w:ascii="Times New Roman" w:hAnsi="Times New Roman"/>
          <w:color w:val="000000"/>
          <w:sz w:val="26"/>
          <w:szCs w:val="26"/>
        </w:rPr>
        <w:tab/>
        <w:t xml:space="preserve">Το φρούριο διαιρείτο σε δύο διακριτά πολεοδομικά σχήματα, το </w:t>
      </w:r>
      <w:proofErr w:type="spellStart"/>
      <w:r>
        <w:rPr>
          <w:rFonts w:ascii="Times New Roman" w:hAnsi="Times New Roman"/>
          <w:color w:val="000000"/>
          <w:sz w:val="26"/>
          <w:szCs w:val="26"/>
        </w:rPr>
        <w:t>Κολλακιό</w:t>
      </w:r>
      <w:proofErr w:type="spellEnd"/>
      <w:r>
        <w:rPr>
          <w:rFonts w:ascii="Times New Roman" w:hAnsi="Times New Roman"/>
          <w:color w:val="000000"/>
          <w:sz w:val="26"/>
          <w:szCs w:val="26"/>
        </w:rPr>
        <w:t xml:space="preserve"> βόρεια και τη Χώρα νότια. Στο </w:t>
      </w:r>
      <w:proofErr w:type="spellStart"/>
      <w:r>
        <w:rPr>
          <w:rFonts w:ascii="Times New Roman" w:hAnsi="Times New Roman"/>
          <w:color w:val="000000"/>
          <w:sz w:val="26"/>
          <w:szCs w:val="26"/>
        </w:rPr>
        <w:t>Κολλακιό</w:t>
      </w:r>
      <w:proofErr w:type="spellEnd"/>
      <w:r>
        <w:rPr>
          <w:rFonts w:ascii="Times New Roman" w:hAnsi="Times New Roman"/>
          <w:color w:val="000000"/>
          <w:sz w:val="26"/>
          <w:szCs w:val="26"/>
        </w:rPr>
        <w:t xml:space="preserve"> περιλαμβάνεται ο πολύ γνωστός δρόμος των Ιπποτών, το Παλάτι του Μεγάλου </w:t>
      </w:r>
      <w:proofErr w:type="spellStart"/>
      <w:r>
        <w:rPr>
          <w:rFonts w:ascii="Times New Roman" w:hAnsi="Times New Roman"/>
          <w:color w:val="000000"/>
          <w:sz w:val="26"/>
          <w:szCs w:val="26"/>
        </w:rPr>
        <w:t>Μαγίστρου</w:t>
      </w:r>
      <w:proofErr w:type="spellEnd"/>
      <w:r>
        <w:rPr>
          <w:rFonts w:ascii="Times New Roman" w:hAnsi="Times New Roman"/>
          <w:color w:val="000000"/>
          <w:sz w:val="26"/>
          <w:szCs w:val="26"/>
        </w:rPr>
        <w:t xml:space="preserve"> ή Καστέλο, το Νοσοκομείο που έχει μετατραπεί σε μουσείο, οι ναοί του Τάγματος και άλλα σημαντικά κτήρια. Στη Χώρα βρίσκεται το τουρκικό παζάρι γύρω από το τζαμί του Σουλεϊμάν, η παλαιά αγορά και άλλα κτήρια περιηγητικού ενδιαφέροντος.</w:t>
      </w:r>
      <w:r>
        <w:rPr>
          <w:rFonts w:ascii="Times New Roman" w:hAnsi="Times New Roman"/>
        </w:rPr>
        <w:t xml:space="preserve"> </w:t>
      </w:r>
    </w:p>
    <w:p w:rsidR="00930625" w:rsidRDefault="00930625" w:rsidP="00930625">
      <w:pPr>
        <w:spacing w:before="120" w:after="120" w:line="360" w:lineRule="auto"/>
        <w:jc w:val="both"/>
      </w:pPr>
    </w:p>
    <w:p w:rsidR="002A4C7F" w:rsidRDefault="00D27139" w:rsidP="00930625">
      <w:pPr>
        <w:spacing w:before="120" w:after="120" w:line="360" w:lineRule="auto"/>
        <w:jc w:val="both"/>
        <w:rPr>
          <w:rFonts w:ascii="Times New Roman" w:hAnsi="Times New Roman"/>
          <w:b/>
          <w:bCs/>
          <w:color w:val="000000"/>
          <w:sz w:val="26"/>
          <w:szCs w:val="26"/>
          <w:u w:val="single"/>
        </w:rPr>
      </w:pPr>
      <w:r>
        <w:rPr>
          <w:rFonts w:ascii="Times New Roman" w:hAnsi="Times New Roman"/>
          <w:b/>
          <w:bCs/>
          <w:color w:val="000000"/>
          <w:sz w:val="26"/>
          <w:szCs w:val="26"/>
          <w:u w:val="single"/>
        </w:rPr>
        <w:t>Κριτήρια ένταξης στην</w:t>
      </w:r>
      <w:r>
        <w:rPr>
          <w:rFonts w:ascii="Times New Roman" w:hAnsi="Times New Roman"/>
          <w:b/>
          <w:bCs/>
          <w:color w:val="000000"/>
          <w:sz w:val="26"/>
          <w:szCs w:val="26"/>
          <w:u w:val="single"/>
          <w:lang w:val="en-US"/>
        </w:rPr>
        <w:t xml:space="preserve">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lang w:val="en-US"/>
        </w:rPr>
        <w:t xml:space="preserve"> </w:t>
      </w:r>
      <w:r>
        <w:rPr>
          <w:rFonts w:ascii="Times New Roman" w:hAnsi="Times New Roman"/>
          <w:b/>
          <w:bCs/>
          <w:color w:val="000000"/>
          <w:sz w:val="26"/>
          <w:szCs w:val="26"/>
          <w:u w:val="single"/>
        </w:rPr>
        <w:t>:</w:t>
      </w:r>
    </w:p>
    <w:p w:rsidR="002A4C7F" w:rsidRDefault="00D27139" w:rsidP="00930625">
      <w:pPr>
        <w:numPr>
          <w:ilvl w:val="0"/>
          <w:numId w:val="3"/>
        </w:numPr>
        <w:tabs>
          <w:tab w:val="clear" w:pos="720"/>
          <w:tab w:val="left" w:pos="585"/>
        </w:tabs>
        <w:spacing w:before="120" w:after="120" w:line="360" w:lineRule="auto"/>
        <w:ind w:left="0" w:firstLine="0"/>
        <w:jc w:val="both"/>
      </w:pPr>
      <w:r>
        <w:rPr>
          <w:rFonts w:ascii="Times New Roman" w:hAnsi="Times New Roman"/>
          <w:color w:val="000000"/>
          <w:sz w:val="26"/>
          <w:szCs w:val="26"/>
        </w:rPr>
        <w:t xml:space="preserve"> Επιδεικνύει σημαντικές ανθρώπινες αξίες για μακρά περίοδο χρόνου ή σε μία πολιτιστική περιοχή του κόσμου, σε εξελίξεις στην αρχιτεκτονική ή την τεχνολογία, τις μνημειακές τέχνες, την πολεοδομία ή τον σχεδιασμό τοπίου. </w:t>
      </w:r>
    </w:p>
    <w:p w:rsidR="002A4C7F" w:rsidRDefault="00D27139" w:rsidP="00930625">
      <w:pPr>
        <w:numPr>
          <w:ilvl w:val="0"/>
          <w:numId w:val="3"/>
        </w:numPr>
        <w:tabs>
          <w:tab w:val="clear" w:pos="720"/>
          <w:tab w:val="left" w:pos="585"/>
        </w:tabs>
        <w:spacing w:before="120" w:after="120" w:line="360" w:lineRule="auto"/>
        <w:ind w:left="0" w:firstLine="0"/>
        <w:jc w:val="both"/>
      </w:pPr>
      <w:r w:rsidRPr="00D27139">
        <w:rPr>
          <w:rFonts w:ascii="Times New Roman" w:hAnsi="Times New Roman"/>
          <w:color w:val="000000"/>
          <w:sz w:val="26"/>
          <w:szCs w:val="26"/>
        </w:rPr>
        <w:t xml:space="preserve"> </w:t>
      </w:r>
      <w:r>
        <w:rPr>
          <w:rFonts w:ascii="Times New Roman" w:hAnsi="Times New Roman"/>
          <w:color w:val="000000"/>
          <w:sz w:val="26"/>
          <w:szCs w:val="26"/>
          <w:lang w:val="en-US"/>
        </w:rPr>
        <w:t>A</w:t>
      </w:r>
      <w:proofErr w:type="spellStart"/>
      <w:r>
        <w:rPr>
          <w:rFonts w:ascii="Times New Roman" w:hAnsi="Times New Roman"/>
          <w:color w:val="000000"/>
          <w:sz w:val="26"/>
          <w:szCs w:val="26"/>
        </w:rPr>
        <w:t>ποτελεί</w:t>
      </w:r>
      <w:proofErr w:type="spellEnd"/>
      <w:r>
        <w:rPr>
          <w:rFonts w:ascii="Times New Roman" w:hAnsi="Times New Roman"/>
          <w:color w:val="000000"/>
          <w:sz w:val="26"/>
          <w:szCs w:val="26"/>
        </w:rPr>
        <w:t xml:space="preserve"> σημαντικό παράδειγμα τύπου κτηρίου, αρχιτεκτονικού ή τεχνολογικού συνόλου ή τοπίου που απεικονίζει σημαντική ή σημαντικές φάσεις της ανθρώπινης ιστορίας.  </w:t>
      </w:r>
    </w:p>
    <w:p w:rsidR="002A4C7F" w:rsidRDefault="002A4C7F" w:rsidP="00930625">
      <w:pPr>
        <w:spacing w:before="120" w:after="120" w:line="360" w:lineRule="auto"/>
        <w:ind w:left="720"/>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bCs/>
          <w:i/>
          <w:iCs/>
          <w:color w:val="C9211E"/>
          <w:u w:val="single"/>
          <w:lang w:val="en-US"/>
        </w:rPr>
      </w:pPr>
      <w:r>
        <w:rPr>
          <w:rFonts w:ascii="Times New Roman" w:hAnsi="Times New Roman"/>
          <w:b/>
          <w:bCs/>
          <w:i/>
          <w:iCs/>
          <w:color w:val="C9211E"/>
          <w:u w:val="single"/>
          <w:lang w:val="en-US"/>
        </w:rPr>
        <w:lastRenderedPageBreak/>
        <w:t>2. Επ</w:t>
      </w:r>
      <w:proofErr w:type="spellStart"/>
      <w:r>
        <w:rPr>
          <w:rFonts w:ascii="Times New Roman" w:hAnsi="Times New Roman"/>
          <w:b/>
          <w:bCs/>
          <w:i/>
          <w:iCs/>
          <w:color w:val="C9211E"/>
          <w:u w:val="single"/>
          <w:lang w:val="en-US"/>
        </w:rPr>
        <w:t>ίδ</w:t>
      </w:r>
      <w:proofErr w:type="spellEnd"/>
      <w:r>
        <w:rPr>
          <w:rFonts w:ascii="Times New Roman" w:hAnsi="Times New Roman"/>
          <w:b/>
          <w:bCs/>
          <w:i/>
          <w:iCs/>
          <w:color w:val="C9211E"/>
          <w:u w:val="single"/>
          <w:lang w:val="en-US"/>
        </w:rPr>
        <w:t>αυρος</w:t>
      </w:r>
    </w:p>
    <w:p w:rsidR="002A4C7F" w:rsidRDefault="002A4C7F" w:rsidP="00930625">
      <w:pPr>
        <w:spacing w:before="120" w:after="120" w:line="360" w:lineRule="auto"/>
        <w:jc w:val="both"/>
        <w:rPr>
          <w:rFonts w:ascii="Times New Roman" w:hAnsi="Times New Roman"/>
          <w:bCs/>
          <w:color w:val="000000"/>
          <w:sz w:val="26"/>
          <w:szCs w:val="26"/>
          <w:lang w:val="en-US"/>
        </w:rPr>
      </w:pPr>
    </w:p>
    <w:tbl>
      <w:tblPr>
        <w:tblStyle w:val="TableGrid"/>
        <w:tblW w:w="8522" w:type="dxa"/>
        <w:tblLayout w:type="fixed"/>
        <w:tblLook w:val="04A0" w:firstRow="1" w:lastRow="0" w:firstColumn="1" w:lastColumn="0" w:noHBand="0" w:noVBand="1"/>
      </w:tblPr>
      <w:tblGrid>
        <w:gridCol w:w="4353"/>
        <w:gridCol w:w="2139"/>
        <w:gridCol w:w="2030"/>
      </w:tblGrid>
      <w:tr w:rsidR="002A4C7F">
        <w:tc>
          <w:tcPr>
            <w:tcW w:w="4353"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r>
              <w:rPr>
                <w:noProof/>
                <w:lang w:val="en-US"/>
              </w:rPr>
              <w:drawing>
                <wp:inline distT="0" distB="0" distL="0" distR="0" wp14:anchorId="0B808AA1" wp14:editId="5D52FF54">
                  <wp:extent cx="2604575" cy="1988289"/>
                  <wp:effectExtent l="0" t="0" r="0" b="0"/>
                  <wp:docPr id="2" name="2 - Εικόνα" descr="750px-Epidaurus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 Εικόνα" descr="750px-Epidaurus_024.jpg"/>
                          <pic:cNvPicPr>
                            <a:picLocks noChangeAspect="1" noChangeArrowheads="1"/>
                          </pic:cNvPicPr>
                        </pic:nvPicPr>
                        <pic:blipFill>
                          <a:blip r:embed="rId12"/>
                          <a:stretch>
                            <a:fillRect/>
                          </a:stretch>
                        </pic:blipFill>
                        <pic:spPr bwMode="auto">
                          <a:xfrm>
                            <a:off x="0" y="0"/>
                            <a:ext cx="2600325" cy="1985045"/>
                          </a:xfrm>
                          <a:prstGeom prst="rect">
                            <a:avLst/>
                          </a:prstGeom>
                        </pic:spPr>
                      </pic:pic>
                    </a:graphicData>
                  </a:graphic>
                </wp:inline>
              </w:drawing>
            </w:r>
          </w:p>
        </w:tc>
        <w:tc>
          <w:tcPr>
            <w:tcW w:w="2139"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proofErr w:type="spellStart"/>
            <w:r>
              <w:rPr>
                <w:rFonts w:ascii="Times New Roman" w:hAnsi="Times New Roman"/>
                <w:bCs/>
                <w:color w:val="000000"/>
                <w:sz w:val="26"/>
                <w:szCs w:val="26"/>
                <w:lang w:val="en-US"/>
              </w:rPr>
              <w:t>Όνομ</w:t>
            </w:r>
            <w:proofErr w:type="spellEnd"/>
            <w:r>
              <w:rPr>
                <w:rFonts w:ascii="Times New Roman" w:hAnsi="Times New Roman"/>
                <w:bCs/>
                <w:color w:val="000000"/>
                <w:sz w:val="26"/>
                <w:szCs w:val="26"/>
                <w:lang w:val="en-US"/>
              </w:rPr>
              <w:t xml:space="preserve">α </w:t>
            </w:r>
            <w:proofErr w:type="spellStart"/>
            <w:r>
              <w:rPr>
                <w:rFonts w:ascii="Times New Roman" w:hAnsi="Times New Roman"/>
                <w:bCs/>
                <w:color w:val="000000"/>
                <w:sz w:val="26"/>
                <w:szCs w:val="26"/>
                <w:lang w:val="en-US"/>
              </w:rPr>
              <w:t>Μνημείου</w:t>
            </w:r>
            <w:proofErr w:type="spellEnd"/>
          </w:p>
        </w:tc>
        <w:tc>
          <w:tcPr>
            <w:tcW w:w="2030" w:type="dxa"/>
            <w:tcBorders>
              <w:top w:val="double" w:sz="4" w:space="0" w:color="000000"/>
              <w:left w:val="double" w:sz="4" w:space="0" w:color="000000"/>
              <w:bottom w:val="double" w:sz="4" w:space="0" w:color="000000"/>
              <w:right w:val="double" w:sz="4" w:space="0" w:color="000000"/>
            </w:tcBorders>
          </w:tcPr>
          <w:p w:rsidR="002A4C7F" w:rsidRPr="00930625" w:rsidRDefault="00930625" w:rsidP="00930625">
            <w:pPr>
              <w:widowControl w:val="0"/>
              <w:spacing w:after="0" w:line="360" w:lineRule="auto"/>
              <w:jc w:val="both"/>
              <w:rPr>
                <w:rFonts w:ascii="Times New Roman" w:hAnsi="Times New Roman"/>
                <w:bCs/>
                <w:color w:val="000000"/>
                <w:sz w:val="26"/>
                <w:szCs w:val="26"/>
              </w:rPr>
            </w:pPr>
            <w:r>
              <w:rPr>
                <w:rFonts w:ascii="Times New Roman" w:hAnsi="Times New Roman"/>
                <w:bCs/>
                <w:color w:val="000000"/>
                <w:sz w:val="26"/>
                <w:szCs w:val="26"/>
              </w:rPr>
              <w:t>Επίδαυρος</w:t>
            </w:r>
          </w:p>
        </w:tc>
      </w:tr>
      <w:tr w:rsidR="002A4C7F">
        <w:tc>
          <w:tcPr>
            <w:tcW w:w="4353" w:type="dxa"/>
            <w:vMerge/>
            <w:tcBorders>
              <w:top w:val="double" w:sz="4" w:space="0" w:color="000000"/>
              <w:left w:val="double" w:sz="4" w:space="0" w:color="000000"/>
              <w:bottom w:val="double" w:sz="4" w:space="0" w:color="000000"/>
              <w:right w:val="double" w:sz="4" w:space="0" w:color="000000"/>
            </w:tcBorders>
          </w:tcPr>
          <w:p w:rsidR="002A4C7F" w:rsidRDefault="002A4C7F" w:rsidP="00930625">
            <w:pPr>
              <w:widowControl w:val="0"/>
              <w:spacing w:after="0" w:line="360" w:lineRule="auto"/>
              <w:jc w:val="both"/>
              <w:rPr>
                <w:rFonts w:ascii="Times New Roman" w:hAnsi="Times New Roman"/>
                <w:bCs/>
                <w:color w:val="000000"/>
                <w:sz w:val="26"/>
                <w:szCs w:val="26"/>
                <w:lang w:val="en-US"/>
              </w:rPr>
            </w:pPr>
          </w:p>
        </w:tc>
        <w:tc>
          <w:tcPr>
            <w:tcW w:w="2139"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proofErr w:type="spellStart"/>
            <w:r>
              <w:rPr>
                <w:rFonts w:ascii="Times New Roman" w:hAnsi="Times New Roman"/>
                <w:bCs/>
                <w:color w:val="000000"/>
                <w:sz w:val="26"/>
                <w:szCs w:val="26"/>
                <w:lang w:val="en-US"/>
              </w:rPr>
              <w:t>Έτος</w:t>
            </w:r>
            <w:proofErr w:type="spellEnd"/>
            <w:r>
              <w:rPr>
                <w:rFonts w:ascii="Times New Roman" w:hAnsi="Times New Roman"/>
                <w:bCs/>
                <w:color w:val="000000"/>
                <w:sz w:val="26"/>
                <w:szCs w:val="26"/>
                <w:lang w:val="en-US"/>
              </w:rPr>
              <w:t xml:space="preserve"> Κατα</w:t>
            </w:r>
            <w:proofErr w:type="spellStart"/>
            <w:r>
              <w:rPr>
                <w:rFonts w:ascii="Times New Roman" w:hAnsi="Times New Roman"/>
                <w:bCs/>
                <w:color w:val="000000"/>
                <w:sz w:val="26"/>
                <w:szCs w:val="26"/>
                <w:lang w:val="en-US"/>
              </w:rPr>
              <w:t>σκευής</w:t>
            </w:r>
            <w:proofErr w:type="spellEnd"/>
          </w:p>
        </w:tc>
        <w:tc>
          <w:tcPr>
            <w:tcW w:w="2030"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r>
              <w:rPr>
                <w:rFonts w:ascii="Times New Roman" w:hAnsi="Times New Roman"/>
                <w:bCs/>
                <w:color w:val="000000"/>
                <w:sz w:val="26"/>
                <w:szCs w:val="26"/>
                <w:lang w:val="en-US"/>
              </w:rPr>
              <w:t>340 π.χ</w:t>
            </w:r>
          </w:p>
        </w:tc>
      </w:tr>
      <w:tr w:rsidR="002A4C7F">
        <w:tc>
          <w:tcPr>
            <w:tcW w:w="4353" w:type="dxa"/>
            <w:vMerge/>
            <w:tcBorders>
              <w:top w:val="double" w:sz="4" w:space="0" w:color="000000"/>
              <w:left w:val="double" w:sz="4" w:space="0" w:color="000000"/>
              <w:bottom w:val="double" w:sz="4" w:space="0" w:color="000000"/>
              <w:right w:val="double" w:sz="4" w:space="0" w:color="000000"/>
            </w:tcBorders>
          </w:tcPr>
          <w:p w:rsidR="002A4C7F" w:rsidRDefault="002A4C7F" w:rsidP="00930625">
            <w:pPr>
              <w:widowControl w:val="0"/>
              <w:spacing w:after="0" w:line="360" w:lineRule="auto"/>
              <w:jc w:val="both"/>
              <w:rPr>
                <w:rFonts w:ascii="Times New Roman" w:hAnsi="Times New Roman"/>
                <w:bCs/>
                <w:color w:val="000000"/>
                <w:sz w:val="26"/>
                <w:szCs w:val="26"/>
                <w:lang w:val="en-US"/>
              </w:rPr>
            </w:pPr>
          </w:p>
        </w:tc>
        <w:tc>
          <w:tcPr>
            <w:tcW w:w="2139"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proofErr w:type="spellStart"/>
            <w:r>
              <w:rPr>
                <w:rFonts w:ascii="Times New Roman" w:hAnsi="Times New Roman"/>
                <w:bCs/>
                <w:color w:val="000000"/>
                <w:sz w:val="26"/>
                <w:szCs w:val="26"/>
                <w:lang w:val="en-US"/>
              </w:rPr>
              <w:t>Έτος</w:t>
            </w:r>
            <w:proofErr w:type="spellEnd"/>
            <w:r>
              <w:rPr>
                <w:rFonts w:ascii="Times New Roman" w:hAnsi="Times New Roman"/>
                <w:bCs/>
                <w:color w:val="000000"/>
                <w:sz w:val="26"/>
                <w:szCs w:val="26"/>
                <w:lang w:val="en-US"/>
              </w:rPr>
              <w:t xml:space="preserve"> </w:t>
            </w:r>
            <w:proofErr w:type="spellStart"/>
            <w:r>
              <w:rPr>
                <w:rFonts w:ascii="Times New Roman" w:hAnsi="Times New Roman"/>
                <w:bCs/>
                <w:color w:val="000000"/>
                <w:sz w:val="26"/>
                <w:szCs w:val="26"/>
                <w:lang w:val="en-US"/>
              </w:rPr>
              <w:t>εγγρ</w:t>
            </w:r>
            <w:proofErr w:type="spellEnd"/>
            <w:r>
              <w:rPr>
                <w:rFonts w:ascii="Times New Roman" w:hAnsi="Times New Roman"/>
                <w:bCs/>
                <w:color w:val="000000"/>
                <w:sz w:val="26"/>
                <w:szCs w:val="26"/>
                <w:lang w:val="en-US"/>
              </w:rPr>
              <w:t xml:space="preserve">αφής </w:t>
            </w:r>
            <w:proofErr w:type="spellStart"/>
            <w:r>
              <w:rPr>
                <w:rFonts w:ascii="Times New Roman" w:hAnsi="Times New Roman"/>
                <w:bCs/>
                <w:color w:val="000000"/>
                <w:sz w:val="26"/>
                <w:szCs w:val="26"/>
                <w:lang w:val="en-US"/>
              </w:rPr>
              <w:t>της</w:t>
            </w:r>
            <w:proofErr w:type="spellEnd"/>
            <w:r>
              <w:rPr>
                <w:rFonts w:ascii="Times New Roman" w:hAnsi="Times New Roman"/>
                <w:bCs/>
                <w:color w:val="000000"/>
                <w:sz w:val="26"/>
                <w:szCs w:val="26"/>
                <w:lang w:val="en-US"/>
              </w:rPr>
              <w:t xml:space="preserve"> </w:t>
            </w:r>
            <w:proofErr w:type="spellStart"/>
            <w:r>
              <w:rPr>
                <w:rFonts w:ascii="Times New Roman" w:hAnsi="Times New Roman"/>
                <w:bCs/>
                <w:color w:val="000000"/>
                <w:sz w:val="26"/>
                <w:szCs w:val="26"/>
                <w:lang w:val="en-US"/>
              </w:rPr>
              <w:t>Unesco</w:t>
            </w:r>
            <w:proofErr w:type="spellEnd"/>
          </w:p>
        </w:tc>
        <w:tc>
          <w:tcPr>
            <w:tcW w:w="2030"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r>
              <w:rPr>
                <w:rFonts w:ascii="Times New Roman" w:hAnsi="Times New Roman"/>
                <w:bCs/>
                <w:color w:val="000000"/>
                <w:sz w:val="26"/>
                <w:szCs w:val="26"/>
                <w:lang w:val="en-US"/>
              </w:rPr>
              <w:t>1988</w:t>
            </w:r>
          </w:p>
        </w:tc>
      </w:tr>
      <w:tr w:rsidR="002A4C7F">
        <w:tc>
          <w:tcPr>
            <w:tcW w:w="4353" w:type="dxa"/>
            <w:vMerge/>
            <w:tcBorders>
              <w:top w:val="double" w:sz="4" w:space="0" w:color="000000"/>
              <w:left w:val="double" w:sz="4" w:space="0" w:color="000000"/>
              <w:bottom w:val="double" w:sz="4" w:space="0" w:color="000000"/>
              <w:right w:val="double" w:sz="4" w:space="0" w:color="000000"/>
            </w:tcBorders>
          </w:tcPr>
          <w:p w:rsidR="002A4C7F" w:rsidRDefault="002A4C7F" w:rsidP="00930625">
            <w:pPr>
              <w:widowControl w:val="0"/>
              <w:spacing w:after="0" w:line="360" w:lineRule="auto"/>
              <w:jc w:val="both"/>
              <w:rPr>
                <w:rFonts w:ascii="Times New Roman" w:hAnsi="Times New Roman"/>
                <w:bCs/>
                <w:color w:val="000000"/>
                <w:sz w:val="26"/>
                <w:szCs w:val="26"/>
                <w:lang w:val="en-US"/>
              </w:rPr>
            </w:pPr>
          </w:p>
        </w:tc>
        <w:tc>
          <w:tcPr>
            <w:tcW w:w="2139"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proofErr w:type="spellStart"/>
            <w:r>
              <w:rPr>
                <w:rFonts w:ascii="Times New Roman" w:hAnsi="Times New Roman"/>
                <w:bCs/>
                <w:color w:val="000000"/>
                <w:sz w:val="26"/>
                <w:szCs w:val="26"/>
                <w:lang w:val="en-US"/>
              </w:rPr>
              <w:t>Που</w:t>
            </w:r>
            <w:proofErr w:type="spellEnd"/>
            <w:r>
              <w:rPr>
                <w:rFonts w:ascii="Times New Roman" w:hAnsi="Times New Roman"/>
                <w:bCs/>
                <w:color w:val="000000"/>
                <w:sz w:val="26"/>
                <w:szCs w:val="26"/>
                <w:lang w:val="en-US"/>
              </w:rPr>
              <w:t xml:space="preserve"> β</w:t>
            </w:r>
            <w:proofErr w:type="spellStart"/>
            <w:r>
              <w:rPr>
                <w:rFonts w:ascii="Times New Roman" w:hAnsi="Times New Roman"/>
                <w:bCs/>
                <w:color w:val="000000"/>
                <w:sz w:val="26"/>
                <w:szCs w:val="26"/>
                <w:lang w:val="en-US"/>
              </w:rPr>
              <w:t>ρίσκετ</w:t>
            </w:r>
            <w:proofErr w:type="spellEnd"/>
            <w:r>
              <w:rPr>
                <w:rFonts w:ascii="Times New Roman" w:hAnsi="Times New Roman"/>
                <w:bCs/>
                <w:color w:val="000000"/>
                <w:sz w:val="26"/>
                <w:szCs w:val="26"/>
                <w:lang w:val="en-US"/>
              </w:rPr>
              <w:t>αι</w:t>
            </w:r>
          </w:p>
        </w:tc>
        <w:tc>
          <w:tcPr>
            <w:tcW w:w="2030"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r>
              <w:rPr>
                <w:rFonts w:ascii="Times New Roman" w:hAnsi="Times New Roman"/>
                <w:bCs/>
                <w:color w:val="000000"/>
                <w:sz w:val="26"/>
                <w:szCs w:val="26"/>
                <w:lang w:val="en-US"/>
              </w:rPr>
              <w:t>Επ</w:t>
            </w:r>
            <w:proofErr w:type="spellStart"/>
            <w:r>
              <w:rPr>
                <w:rFonts w:ascii="Times New Roman" w:hAnsi="Times New Roman"/>
                <w:bCs/>
                <w:color w:val="000000"/>
                <w:sz w:val="26"/>
                <w:szCs w:val="26"/>
                <w:lang w:val="en-US"/>
              </w:rPr>
              <w:t>ίδ</w:t>
            </w:r>
            <w:proofErr w:type="spellEnd"/>
            <w:r>
              <w:rPr>
                <w:rFonts w:ascii="Times New Roman" w:hAnsi="Times New Roman"/>
                <w:bCs/>
                <w:color w:val="000000"/>
                <w:sz w:val="26"/>
                <w:szCs w:val="26"/>
                <w:lang w:val="en-US"/>
              </w:rPr>
              <w:t>αυρος</w:t>
            </w:r>
          </w:p>
        </w:tc>
      </w:tr>
      <w:tr w:rsidR="002A4C7F">
        <w:tc>
          <w:tcPr>
            <w:tcW w:w="4353" w:type="dxa"/>
            <w:vMerge/>
            <w:tcBorders>
              <w:top w:val="double" w:sz="4" w:space="0" w:color="000000"/>
              <w:left w:val="double" w:sz="4" w:space="0" w:color="000000"/>
              <w:bottom w:val="double" w:sz="4" w:space="0" w:color="000000"/>
              <w:right w:val="double" w:sz="4" w:space="0" w:color="000000"/>
            </w:tcBorders>
          </w:tcPr>
          <w:p w:rsidR="002A4C7F" w:rsidRDefault="002A4C7F" w:rsidP="00930625">
            <w:pPr>
              <w:widowControl w:val="0"/>
              <w:spacing w:after="0" w:line="360" w:lineRule="auto"/>
              <w:jc w:val="both"/>
              <w:rPr>
                <w:rFonts w:ascii="Times New Roman" w:hAnsi="Times New Roman"/>
                <w:bCs/>
                <w:color w:val="000000"/>
                <w:sz w:val="26"/>
                <w:szCs w:val="26"/>
                <w:lang w:val="en-US"/>
              </w:rPr>
            </w:pPr>
          </w:p>
        </w:tc>
        <w:tc>
          <w:tcPr>
            <w:tcW w:w="2139"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proofErr w:type="spellStart"/>
            <w:r>
              <w:rPr>
                <w:rFonts w:ascii="Times New Roman" w:hAnsi="Times New Roman"/>
                <w:bCs/>
                <w:color w:val="000000"/>
                <w:sz w:val="26"/>
                <w:szCs w:val="26"/>
                <w:lang w:val="en-US"/>
              </w:rPr>
              <w:t>Είδος</w:t>
            </w:r>
            <w:proofErr w:type="spellEnd"/>
            <w:r>
              <w:rPr>
                <w:rFonts w:ascii="Times New Roman" w:hAnsi="Times New Roman"/>
                <w:bCs/>
                <w:color w:val="000000"/>
                <w:sz w:val="26"/>
                <w:szCs w:val="26"/>
                <w:lang w:val="en-US"/>
              </w:rPr>
              <w:t xml:space="preserve"> </w:t>
            </w:r>
            <w:proofErr w:type="spellStart"/>
            <w:r>
              <w:rPr>
                <w:rFonts w:ascii="Times New Roman" w:hAnsi="Times New Roman"/>
                <w:bCs/>
                <w:color w:val="000000"/>
                <w:sz w:val="26"/>
                <w:szCs w:val="26"/>
                <w:lang w:val="en-US"/>
              </w:rPr>
              <w:t>Μνημείου</w:t>
            </w:r>
            <w:proofErr w:type="spellEnd"/>
          </w:p>
        </w:tc>
        <w:tc>
          <w:tcPr>
            <w:tcW w:w="2030" w:type="dxa"/>
            <w:tcBorders>
              <w:top w:val="double" w:sz="4" w:space="0" w:color="000000"/>
              <w:left w:val="double" w:sz="4" w:space="0" w:color="000000"/>
              <w:bottom w:val="double" w:sz="4" w:space="0" w:color="000000"/>
              <w:right w:val="double" w:sz="4" w:space="0" w:color="000000"/>
            </w:tcBorders>
          </w:tcPr>
          <w:p w:rsidR="002A4C7F" w:rsidRDefault="00D27139" w:rsidP="00930625">
            <w:pPr>
              <w:widowControl w:val="0"/>
              <w:spacing w:after="0" w:line="360" w:lineRule="auto"/>
              <w:jc w:val="both"/>
              <w:rPr>
                <w:rFonts w:ascii="Times New Roman" w:hAnsi="Times New Roman"/>
                <w:bCs/>
                <w:color w:val="000000"/>
                <w:sz w:val="26"/>
                <w:szCs w:val="26"/>
                <w:lang w:val="en-US"/>
              </w:rPr>
            </w:pPr>
            <w:proofErr w:type="spellStart"/>
            <w:r>
              <w:rPr>
                <w:rFonts w:ascii="Times New Roman" w:hAnsi="Times New Roman"/>
                <w:bCs/>
                <w:color w:val="000000"/>
                <w:sz w:val="26"/>
                <w:szCs w:val="26"/>
                <w:lang w:val="en-US"/>
              </w:rPr>
              <w:t>Μικτό</w:t>
            </w:r>
            <w:proofErr w:type="spellEnd"/>
          </w:p>
        </w:tc>
      </w:tr>
    </w:tbl>
    <w:p w:rsidR="002A4C7F" w:rsidRDefault="002A4C7F" w:rsidP="00930625">
      <w:pPr>
        <w:spacing w:before="120" w:after="120" w:line="360" w:lineRule="auto"/>
        <w:jc w:val="both"/>
        <w:rPr>
          <w:rFonts w:ascii="Times New Roman" w:hAnsi="Times New Roman"/>
          <w:b/>
          <w:bCs/>
          <w:color w:val="000000"/>
          <w:sz w:val="26"/>
          <w:szCs w:val="26"/>
        </w:rPr>
      </w:pPr>
    </w:p>
    <w:p w:rsidR="002A4C7F" w:rsidRDefault="00D27139" w:rsidP="00930625">
      <w:pPr>
        <w:spacing w:before="120" w:after="120" w:line="360" w:lineRule="auto"/>
        <w:jc w:val="both"/>
        <w:rPr>
          <w:u w:val="single"/>
        </w:rPr>
      </w:pPr>
      <w:r>
        <w:rPr>
          <w:rFonts w:ascii="Times New Roman" w:hAnsi="Times New Roman"/>
          <w:b/>
          <w:bCs/>
          <w:color w:val="000000"/>
          <w:sz w:val="26"/>
          <w:szCs w:val="26"/>
          <w:u w:val="single"/>
        </w:rPr>
        <w:t xml:space="preserve">Ιστορία: </w:t>
      </w:r>
    </w:p>
    <w:p w:rsidR="002A4C7F" w:rsidRDefault="00D27139" w:rsidP="00930625">
      <w:pPr>
        <w:spacing w:before="120" w:after="120" w:line="360" w:lineRule="auto"/>
        <w:jc w:val="both"/>
      </w:pPr>
      <w:r>
        <w:rPr>
          <w:rFonts w:ascii="Times New Roman" w:hAnsi="Times New Roman"/>
          <w:color w:val="000000"/>
          <w:sz w:val="26"/>
          <w:szCs w:val="26"/>
        </w:rPr>
        <w:tab/>
        <w:t>Η Επίδαυρος είναι ο σημαντικότερος αρχαίος τόπος λατρείας του θεού Ασκληπιού. Η πόλη βρισκόταν,</w:t>
      </w:r>
      <w:r w:rsidR="00556A1B" w:rsidRPr="00556A1B">
        <w:rPr>
          <w:rFonts w:ascii="Times New Roman" w:hAnsi="Times New Roman"/>
          <w:color w:val="000000"/>
          <w:sz w:val="26"/>
          <w:szCs w:val="26"/>
        </w:rPr>
        <w:t xml:space="preserve"> </w:t>
      </w:r>
      <w:r>
        <w:rPr>
          <w:rFonts w:ascii="Times New Roman" w:hAnsi="Times New Roman"/>
          <w:color w:val="000000"/>
          <w:sz w:val="26"/>
          <w:szCs w:val="26"/>
        </w:rPr>
        <w:t xml:space="preserve">όπου σήμερα τα </w:t>
      </w:r>
      <w:proofErr w:type="spellStart"/>
      <w:r>
        <w:rPr>
          <w:rFonts w:ascii="Times New Roman" w:hAnsi="Times New Roman"/>
          <w:color w:val="000000"/>
          <w:sz w:val="26"/>
          <w:szCs w:val="26"/>
        </w:rPr>
        <w:t>Πίδαυρα</w:t>
      </w:r>
      <w:proofErr w:type="spellEnd"/>
      <w:r>
        <w:rPr>
          <w:rFonts w:ascii="Times New Roman" w:hAnsi="Times New Roman"/>
          <w:color w:val="000000"/>
          <w:sz w:val="26"/>
          <w:szCs w:val="26"/>
        </w:rPr>
        <w:t xml:space="preserve"> ή Παλαιά Επίδαυρος (Αρχαία Επίδαυρος) 13 χιλιόμετρα από το Ασκληπιείο της.  Το όνομα Επίδαυρος της δόθηκε από τον τρίτο κατά σειρά άρχοντά της, που ήταν και ήρωας της Επιδαύρου, τον Επίδαυρο, γιο του Άργους και της </w:t>
      </w:r>
      <w:proofErr w:type="spellStart"/>
      <w:r>
        <w:rPr>
          <w:rFonts w:ascii="Times New Roman" w:hAnsi="Times New Roman"/>
          <w:color w:val="000000"/>
          <w:sz w:val="26"/>
          <w:szCs w:val="26"/>
        </w:rPr>
        <w:t>Ευάδνης</w:t>
      </w:r>
      <w:proofErr w:type="spellEnd"/>
      <w:r>
        <w:rPr>
          <w:rFonts w:ascii="Times New Roman" w:hAnsi="Times New Roman"/>
          <w:color w:val="000000"/>
          <w:sz w:val="26"/>
          <w:szCs w:val="26"/>
        </w:rPr>
        <w:t xml:space="preserve">. Σύμφωνα με τον Όμηρο πήρε ο Επίδαυρος μέρος στον Τρωικό Πόλεμο και είχε ως αρχηγούς τον </w:t>
      </w:r>
      <w:proofErr w:type="spellStart"/>
      <w:r>
        <w:rPr>
          <w:rFonts w:ascii="Times New Roman" w:hAnsi="Times New Roman"/>
          <w:color w:val="000000"/>
          <w:sz w:val="26"/>
          <w:szCs w:val="26"/>
        </w:rPr>
        <w:t>Ποδαλείριο</w:t>
      </w:r>
      <w:proofErr w:type="spellEnd"/>
      <w:r>
        <w:rPr>
          <w:rFonts w:ascii="Times New Roman" w:hAnsi="Times New Roman"/>
          <w:color w:val="000000"/>
          <w:sz w:val="26"/>
          <w:szCs w:val="26"/>
        </w:rPr>
        <w:t xml:space="preserve"> και το Μαχάονα, που ήταν γιοι του Ασκληπιού.</w:t>
      </w:r>
    </w:p>
    <w:p w:rsidR="002A4C7F" w:rsidRDefault="00D27139" w:rsidP="00930625">
      <w:pPr>
        <w:numPr>
          <w:ilvl w:val="0"/>
          <w:numId w:val="4"/>
        </w:numPr>
        <w:tabs>
          <w:tab w:val="clear" w:pos="720"/>
          <w:tab w:val="left" w:pos="1170"/>
        </w:tabs>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 xml:space="preserve">Αρχαιολογικός χώρος Ασκληπιείου Επιδαύρου </w:t>
      </w:r>
    </w:p>
    <w:p w:rsidR="002A4C7F" w:rsidRDefault="00D27139" w:rsidP="00930625">
      <w:pPr>
        <w:spacing w:before="120" w:after="120" w:line="360" w:lineRule="auto"/>
        <w:jc w:val="both"/>
      </w:pPr>
      <w:r>
        <w:rPr>
          <w:rFonts w:ascii="Times New Roman" w:hAnsi="Times New Roman"/>
          <w:color w:val="000000"/>
          <w:sz w:val="26"/>
          <w:szCs w:val="26"/>
        </w:rPr>
        <w:tab/>
        <w:t xml:space="preserve"> Στην ενδοχώρα της Επιδαύρου, σε μία περιοχή με ήπιο κλίμα και άφθονα πηγαία ιαματικά νερά, βρισκόταν το Ασκληπιείο, η έδρα του θεού ιατρού της αρχαιότητας και το σημαντικότερο θεραπευτικό κέντρο όλου του ελληνικού και ρωμαϊκού κόσμου. Ήταν το κύριο ιερό της μικρής παραθαλάσσιας πόλης της Επιδαύρου, αλλά η φήμη του και η αναγνώριση της σημασίας του γρήγορα ξεπέρασαν τα όρια της Αργολίδας και θεωρήθηκε από όλους τους Έλληνες ο τόπος όπου γεννήθηκε η ιατρική. Περισσότερα από διακόσια ιαματικά κέντρα σε ολόκληρη την ανατολική Μεσόγειο θεωρούνταν ιδρύματά του. Τα μνημεία του αποτελούν σήμερα όχι μόνο παγκοσμίου φήμης </w:t>
      </w:r>
      <w:r>
        <w:rPr>
          <w:rFonts w:ascii="Times New Roman" w:hAnsi="Times New Roman"/>
          <w:color w:val="000000"/>
          <w:sz w:val="26"/>
          <w:szCs w:val="26"/>
        </w:rPr>
        <w:lastRenderedPageBreak/>
        <w:t>αριστουργήματα της αρχαίας ελληνικής τέχνης, αλλά και εξαιρετική μαρτυρία για την άσκηση της ιατρικής στην αρχαιότητα. Σε αυτά αποτυπώθηκε η εξέλιξη της ιατρικής από τη φάση κατά την οποία η ίαση εξαρτιόταν αποκλειστικά από το θεό έως τη μετατροπή της σε επιστήμη, με τη συστηματική καταγραφή περιστατικών και τη σταδιακή συγκέντρωση γνώσης και πείρας.</w:t>
      </w:r>
    </w:p>
    <w:p w:rsidR="002A4C7F" w:rsidRDefault="00D27139" w:rsidP="00930625">
      <w:pPr>
        <w:numPr>
          <w:ilvl w:val="0"/>
          <w:numId w:val="5"/>
        </w:numPr>
        <w:tabs>
          <w:tab w:val="clear" w:pos="720"/>
          <w:tab w:val="left" w:pos="1170"/>
        </w:tabs>
        <w:spacing w:before="120" w:after="120" w:line="360" w:lineRule="auto"/>
        <w:jc w:val="both"/>
      </w:pPr>
      <w:bookmarkStart w:id="1" w:name="Το_θέατρο_της_Επιδαύρου"/>
      <w:bookmarkEnd w:id="1"/>
      <w:r>
        <w:rPr>
          <w:rFonts w:ascii="Times New Roman" w:hAnsi="Times New Roman"/>
          <w:color w:val="000000"/>
          <w:sz w:val="26"/>
          <w:szCs w:val="26"/>
        </w:rPr>
        <w:t>Το θέατρο της Επιδαύρου</w:t>
      </w:r>
    </w:p>
    <w:p w:rsidR="002A4C7F" w:rsidRDefault="00D27139" w:rsidP="00930625">
      <w:pPr>
        <w:tabs>
          <w:tab w:val="left" w:pos="690"/>
        </w:tabs>
        <w:spacing w:before="120" w:after="120" w:line="360" w:lineRule="auto"/>
        <w:jc w:val="both"/>
      </w:pPr>
      <w:r>
        <w:rPr>
          <w:rFonts w:ascii="Times New Roman" w:hAnsi="Times New Roman"/>
          <w:color w:val="000000"/>
          <w:sz w:val="26"/>
          <w:szCs w:val="26"/>
        </w:rPr>
        <w:t xml:space="preserve">      </w:t>
      </w:r>
      <w:r>
        <w:rPr>
          <w:rFonts w:ascii="Times New Roman" w:hAnsi="Times New Roman"/>
          <w:color w:val="000000"/>
          <w:sz w:val="26"/>
          <w:szCs w:val="26"/>
        </w:rPr>
        <w:tab/>
        <w:t xml:space="preserve">Σε μια χαράδρα, το 340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ο αρχαίος αρχιτέκτονας </w:t>
      </w:r>
      <w:r>
        <w:rPr>
          <w:rStyle w:val="Hyperlink"/>
          <w:rFonts w:ascii="Times New Roman" w:hAnsi="Times New Roman"/>
          <w:color w:val="000000"/>
          <w:sz w:val="26"/>
          <w:szCs w:val="26"/>
          <w:u w:val="none"/>
        </w:rPr>
        <w:t>Πολύκλειτος ο Νεότερος</w:t>
      </w:r>
      <w:r>
        <w:rPr>
          <w:rFonts w:ascii="Times New Roman" w:hAnsi="Times New Roman"/>
          <w:color w:val="000000"/>
          <w:sz w:val="26"/>
          <w:szCs w:val="26"/>
        </w:rPr>
        <w:t> έκτισε, σύμφωνα με τον </w:t>
      </w:r>
      <w:r>
        <w:rPr>
          <w:rStyle w:val="Hyperlink"/>
          <w:rFonts w:ascii="Times New Roman" w:hAnsi="Times New Roman"/>
          <w:color w:val="000000"/>
          <w:sz w:val="26"/>
          <w:szCs w:val="26"/>
          <w:u w:val="none"/>
        </w:rPr>
        <w:t>Παυσανία</w:t>
      </w:r>
      <w:r>
        <w:rPr>
          <w:rFonts w:ascii="Times New Roman" w:hAnsi="Times New Roman"/>
          <w:color w:val="000000"/>
          <w:sz w:val="26"/>
          <w:szCs w:val="26"/>
        </w:rPr>
        <w:t>, το </w:t>
      </w:r>
      <w:r>
        <w:rPr>
          <w:rStyle w:val="Hyperlink"/>
          <w:rFonts w:ascii="Times New Roman" w:hAnsi="Times New Roman"/>
          <w:color w:val="000000"/>
          <w:sz w:val="26"/>
          <w:szCs w:val="26"/>
          <w:u w:val="none"/>
        </w:rPr>
        <w:t>θέατρο της Επιδαύρου</w:t>
      </w:r>
      <w:r>
        <w:rPr>
          <w:rFonts w:ascii="Times New Roman" w:hAnsi="Times New Roman"/>
          <w:color w:val="000000"/>
          <w:sz w:val="26"/>
          <w:szCs w:val="26"/>
        </w:rPr>
        <w:t>. Από όλα τα αρχαία θέατρα το θέατρο της Επιδαύρου είναι το ωραιότερο και το καλύτερα διατηρημένο. Προορισμένο για τη διασκέδαση των ασθενών έχει χωρητικότητα 13.000 θεατών. Χωρίζεται σε δύο μέρη. Ένα των 21 σειρών καθισμάτων για το λαό και το κάτω, από 34 σειρές καθισμάτων, για τους ιερείς και τους άρχοντες.</w:t>
      </w:r>
    </w:p>
    <w:p w:rsidR="002A4C7F" w:rsidRDefault="00D27139" w:rsidP="00930625">
      <w:pPr>
        <w:tabs>
          <w:tab w:val="left" w:pos="690"/>
        </w:tabs>
        <w:spacing w:before="120" w:after="120" w:line="360" w:lineRule="auto"/>
        <w:jc w:val="both"/>
      </w:pPr>
      <w:r>
        <w:rPr>
          <w:rFonts w:ascii="Times New Roman" w:hAnsi="Times New Roman"/>
          <w:color w:val="000000"/>
          <w:sz w:val="26"/>
          <w:szCs w:val="26"/>
        </w:rPr>
        <w:t xml:space="preserve"> </w:t>
      </w:r>
      <w:r>
        <w:rPr>
          <w:rFonts w:ascii="Times New Roman" w:hAnsi="Times New Roman"/>
          <w:color w:val="000000"/>
          <w:sz w:val="26"/>
          <w:szCs w:val="26"/>
        </w:rPr>
        <w:tab/>
        <w:t xml:space="preserve">Στην Επίδαυρο έγιναν κατά τη διάρκεια της ελληνικής επανάστασης και 2 εθνοσυνελεύσεις. Η πρώτη στις 20 - 12 - 1821 που διακήρυξε την ανεξαρτησία του ελληνικού έθνους και η δεύτερη τον Μάρτιο του 1826. </w:t>
      </w:r>
      <w:r>
        <w:rPr>
          <w:rFonts w:ascii="Times New Roman" w:hAnsi="Times New Roman"/>
          <w:color w:val="000000"/>
          <w:sz w:val="26"/>
          <w:szCs w:val="26"/>
        </w:rPr>
        <w:tab/>
      </w:r>
    </w:p>
    <w:p w:rsidR="002A4C7F" w:rsidRDefault="00D27139" w:rsidP="00930625">
      <w:pPr>
        <w:tabs>
          <w:tab w:val="left" w:pos="690"/>
        </w:tabs>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color w:val="000000"/>
          <w:sz w:val="26"/>
          <w:szCs w:val="26"/>
        </w:rPr>
        <w:tab/>
        <w:t>Το Θέατρο έχει αναβιώσει χάρη σε ένα ετήσιο φεστιβάλ που πραγματοποιείται εκεί από το 1955.</w:t>
      </w:r>
    </w:p>
    <w:p w:rsidR="00930625" w:rsidRDefault="00930625" w:rsidP="00930625">
      <w:pPr>
        <w:tabs>
          <w:tab w:val="left" w:pos="690"/>
        </w:tabs>
        <w:spacing w:before="120" w:after="120" w:line="360" w:lineRule="auto"/>
        <w:jc w:val="both"/>
      </w:pPr>
    </w:p>
    <w:p w:rsidR="002A4C7F" w:rsidRDefault="00D27139" w:rsidP="00930625">
      <w:pPr>
        <w:spacing w:before="120" w:after="120" w:line="360" w:lineRule="auto"/>
        <w:jc w:val="both"/>
        <w:rPr>
          <w:rFonts w:ascii="Times New Roman" w:hAnsi="Times New Roman"/>
          <w:color w:val="000000"/>
          <w:sz w:val="26"/>
          <w:szCs w:val="26"/>
          <w:u w:val="single"/>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2A4C7F" w:rsidRDefault="00D27139" w:rsidP="00930625">
      <w:pPr>
        <w:numPr>
          <w:ilvl w:val="0"/>
          <w:numId w:val="6"/>
        </w:numPr>
        <w:tabs>
          <w:tab w:val="left" w:pos="540"/>
          <w:tab w:val="left" w:pos="600"/>
        </w:tabs>
        <w:spacing w:before="120" w:after="120" w:line="360" w:lineRule="auto"/>
        <w:ind w:left="0" w:firstLine="0"/>
        <w:jc w:val="both"/>
        <w:rPr>
          <w:rFonts w:ascii="Times New Roman" w:hAnsi="Times New Roman"/>
          <w:color w:val="000000"/>
          <w:sz w:val="26"/>
          <w:szCs w:val="26"/>
        </w:rPr>
      </w:pPr>
      <w:r>
        <w:rPr>
          <w:rFonts w:ascii="Times New Roman" w:hAnsi="Times New Roman"/>
          <w:color w:val="000000"/>
          <w:sz w:val="26"/>
          <w:szCs w:val="26"/>
        </w:rPr>
        <w:t>Το Θέατρο της Επιδαύρου είναι ένα αρχιτεκτονικό αριστούργημα που σχεδιάστηκε από τον αρχιτέκτονα από το Άργος, Πολύκλειτο τον νεότερο, και αντιπροσωπεύει ένα μοναδικό καλλιτεχνικό επίτευγμα μέσω της αξιοθαύμαστης ενσωμάτωσής του στον χώρο καθώς και της τελειότητας των αναλογιών και της ακουστικής του. </w:t>
      </w:r>
    </w:p>
    <w:p w:rsidR="00930625" w:rsidRDefault="00930625" w:rsidP="00930625">
      <w:pPr>
        <w:tabs>
          <w:tab w:val="left" w:pos="540"/>
          <w:tab w:val="left" w:pos="600"/>
        </w:tabs>
        <w:spacing w:before="120" w:after="120" w:line="360" w:lineRule="auto"/>
        <w:jc w:val="both"/>
        <w:rPr>
          <w:rFonts w:ascii="Times New Roman" w:hAnsi="Times New Roman"/>
          <w:color w:val="000000"/>
          <w:sz w:val="26"/>
          <w:szCs w:val="26"/>
        </w:rPr>
      </w:pPr>
    </w:p>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bCs/>
          <w:i/>
          <w:iCs/>
          <w:color w:val="C9211E"/>
          <w:u w:val="single"/>
          <w:lang w:val="en-US"/>
        </w:rPr>
      </w:pPr>
      <w:r>
        <w:rPr>
          <w:rFonts w:ascii="Times New Roman" w:hAnsi="Times New Roman"/>
          <w:b/>
          <w:bCs/>
          <w:i/>
          <w:iCs/>
          <w:color w:val="C9211E"/>
          <w:u w:val="single"/>
        </w:rPr>
        <w:lastRenderedPageBreak/>
        <w:t>3</w:t>
      </w:r>
      <w:r>
        <w:rPr>
          <w:rFonts w:ascii="Times New Roman" w:hAnsi="Times New Roman"/>
          <w:b/>
          <w:bCs/>
          <w:i/>
          <w:iCs/>
          <w:color w:val="C9211E"/>
          <w:u w:val="single"/>
          <w:lang w:val="en-US"/>
        </w:rPr>
        <w:t xml:space="preserve">. </w:t>
      </w:r>
      <w:r>
        <w:rPr>
          <w:rFonts w:ascii="Times New Roman" w:hAnsi="Times New Roman"/>
          <w:b/>
          <w:bCs/>
          <w:i/>
          <w:iCs/>
          <w:color w:val="C9211E"/>
          <w:u w:val="single"/>
        </w:rPr>
        <w:t>Μυστράς</w:t>
      </w:r>
    </w:p>
    <w:p w:rsidR="002A4C7F" w:rsidRDefault="002A4C7F" w:rsidP="00930625">
      <w:pPr>
        <w:spacing w:before="120" w:after="120" w:line="360" w:lineRule="auto"/>
        <w:jc w:val="both"/>
        <w:rPr>
          <w:rFonts w:ascii="Times New Roman" w:hAnsi="Times New Roman"/>
          <w:color w:val="000000"/>
          <w:sz w:val="26"/>
          <w:szCs w:val="26"/>
          <w:lang w:val="en-US"/>
        </w:rPr>
      </w:pPr>
    </w:p>
    <w:tbl>
      <w:tblPr>
        <w:tblStyle w:val="TableGrid"/>
        <w:tblpPr w:leftFromText="180" w:rightFromText="180" w:vertAnchor="text" w:horzAnchor="margin" w:tblpXSpec="center" w:tblpY="143"/>
        <w:tblW w:w="8488" w:type="dxa"/>
        <w:jc w:val="center"/>
        <w:tblLayout w:type="fixed"/>
        <w:tblLook w:val="04A0" w:firstRow="1" w:lastRow="0" w:firstColumn="1" w:lastColumn="0" w:noHBand="0" w:noVBand="1"/>
      </w:tblPr>
      <w:tblGrid>
        <w:gridCol w:w="3044"/>
        <w:gridCol w:w="2940"/>
        <w:gridCol w:w="2504"/>
      </w:tblGrid>
      <w:tr w:rsidR="002A4C7F">
        <w:trPr>
          <w:trHeight w:val="683"/>
          <w:jc w:val="center"/>
        </w:trPr>
        <w:tc>
          <w:tcPr>
            <w:tcW w:w="3044"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lang w:val="en-US"/>
              </w:rPr>
            </w:pPr>
            <w:r>
              <w:rPr>
                <w:noProof/>
                <w:lang w:val="en-US"/>
              </w:rPr>
              <w:drawing>
                <wp:anchor distT="0" distB="0" distL="114300" distR="114300" simplePos="0" relativeHeight="251679744" behindDoc="1" locked="0" layoutInCell="1" allowOverlap="1">
                  <wp:simplePos x="0" y="0"/>
                  <wp:positionH relativeFrom="column">
                    <wp:posOffset>5154</wp:posOffset>
                  </wp:positionH>
                  <wp:positionV relativeFrom="paragraph">
                    <wp:posOffset>-4120</wp:posOffset>
                  </wp:positionV>
                  <wp:extent cx="1818167" cy="2052084"/>
                  <wp:effectExtent l="0" t="0" r="0" b="0"/>
                  <wp:wrapNone/>
                  <wp:docPr id="3" name="0 - Εικόνα" descr="ΜΥΣΤΡ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 Εικόνα" descr="ΜΥΣΤΡΑΣ.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18167" cy="2052084"/>
                          </a:xfrm>
                          <a:prstGeom prst="rect">
                            <a:avLst/>
                          </a:prstGeom>
                        </pic:spPr>
                      </pic:pic>
                    </a:graphicData>
                  </a:graphic>
                  <wp14:sizeRelH relativeFrom="page">
                    <wp14:pctWidth>0</wp14:pctWidth>
                  </wp14:sizeRelH>
                  <wp14:sizeRelV relativeFrom="page">
                    <wp14:pctHeight>0</wp14:pctHeight>
                  </wp14:sizeRelV>
                </wp:anchor>
              </w:drawing>
            </w:r>
          </w:p>
        </w:tc>
        <w:tc>
          <w:tcPr>
            <w:tcW w:w="294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Όνομα Μνημείου</w:t>
            </w:r>
          </w:p>
        </w:tc>
        <w:tc>
          <w:tcPr>
            <w:tcW w:w="250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Αρχαιολογικός χώρος Μυστρά</w:t>
            </w:r>
          </w:p>
        </w:tc>
      </w:tr>
      <w:tr w:rsidR="002A4C7F">
        <w:trPr>
          <w:trHeight w:val="386"/>
          <w:jc w:val="center"/>
        </w:trPr>
        <w:tc>
          <w:tcPr>
            <w:tcW w:w="3044"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lang w:val="en-US"/>
              </w:rPr>
            </w:pPr>
          </w:p>
        </w:tc>
        <w:tc>
          <w:tcPr>
            <w:tcW w:w="294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Έτος Κατασκευής</w:t>
            </w:r>
          </w:p>
        </w:tc>
        <w:tc>
          <w:tcPr>
            <w:tcW w:w="250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1204</w:t>
            </w:r>
          </w:p>
        </w:tc>
      </w:tr>
      <w:tr w:rsidR="002A4C7F">
        <w:trPr>
          <w:trHeight w:val="386"/>
          <w:jc w:val="center"/>
        </w:trPr>
        <w:tc>
          <w:tcPr>
            <w:tcW w:w="3044"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lang w:val="en-US"/>
              </w:rPr>
            </w:pPr>
          </w:p>
        </w:tc>
        <w:tc>
          <w:tcPr>
            <w:tcW w:w="294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Έτος Εγγραφής της UNESCO</w:t>
            </w:r>
          </w:p>
        </w:tc>
        <w:tc>
          <w:tcPr>
            <w:tcW w:w="250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1989</w:t>
            </w:r>
          </w:p>
        </w:tc>
      </w:tr>
      <w:tr w:rsidR="002A4C7F">
        <w:trPr>
          <w:trHeight w:val="386"/>
          <w:jc w:val="center"/>
        </w:trPr>
        <w:tc>
          <w:tcPr>
            <w:tcW w:w="3044"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lang w:val="en-US"/>
              </w:rPr>
            </w:pPr>
          </w:p>
        </w:tc>
        <w:tc>
          <w:tcPr>
            <w:tcW w:w="294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Που βρίσκεται</w:t>
            </w:r>
          </w:p>
        </w:tc>
        <w:tc>
          <w:tcPr>
            <w:tcW w:w="250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proofErr w:type="spellStart"/>
            <w:r>
              <w:rPr>
                <w:rFonts w:ascii="Times New Roman" w:hAnsi="Times New Roman"/>
                <w:color w:val="000000"/>
                <w:sz w:val="26"/>
                <w:szCs w:val="26"/>
              </w:rPr>
              <w:t>Ταύγετος</w:t>
            </w:r>
            <w:proofErr w:type="spellEnd"/>
            <w:r>
              <w:rPr>
                <w:rFonts w:ascii="Times New Roman" w:hAnsi="Times New Roman"/>
                <w:color w:val="000000"/>
                <w:sz w:val="26"/>
                <w:szCs w:val="26"/>
              </w:rPr>
              <w:t xml:space="preserve"> - Λακωνία</w:t>
            </w:r>
          </w:p>
        </w:tc>
      </w:tr>
      <w:tr w:rsidR="002A4C7F">
        <w:trPr>
          <w:trHeight w:val="386"/>
          <w:jc w:val="center"/>
        </w:trPr>
        <w:tc>
          <w:tcPr>
            <w:tcW w:w="3044"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lang w:val="en-US"/>
              </w:rPr>
            </w:pPr>
          </w:p>
        </w:tc>
        <w:tc>
          <w:tcPr>
            <w:tcW w:w="294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Είδος Μνημείου</w:t>
            </w:r>
          </w:p>
        </w:tc>
        <w:tc>
          <w:tcPr>
            <w:tcW w:w="250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Υλικό</w:t>
            </w:r>
          </w:p>
        </w:tc>
      </w:tr>
    </w:tbl>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bCs/>
          <w:color w:val="000000"/>
          <w:sz w:val="26"/>
          <w:szCs w:val="26"/>
          <w:u w:val="single"/>
        </w:rPr>
      </w:pPr>
      <w:r>
        <w:rPr>
          <w:rFonts w:ascii="Times New Roman" w:hAnsi="Times New Roman"/>
          <w:b/>
          <w:bCs/>
          <w:color w:val="000000"/>
          <w:sz w:val="26"/>
          <w:szCs w:val="26"/>
          <w:u w:val="single"/>
        </w:rPr>
        <w:t xml:space="preserve">Ιστορία: </w:t>
      </w:r>
    </w:p>
    <w:p w:rsidR="002A4C7F" w:rsidRDefault="00D27139" w:rsidP="00930625">
      <w:pPr>
        <w:spacing w:before="120" w:after="120" w:line="360" w:lineRule="auto"/>
        <w:jc w:val="both"/>
        <w:rPr>
          <w:rFonts w:ascii="Times New Roman" w:hAnsi="Times New Roman"/>
          <w:color w:val="000000"/>
          <w:sz w:val="26"/>
          <w:szCs w:val="26"/>
        </w:rPr>
      </w:pPr>
      <w:r>
        <w:rPr>
          <w:color w:val="000000"/>
          <w:sz w:val="31"/>
          <w:szCs w:val="31"/>
        </w:rPr>
        <w:tab/>
      </w:r>
      <w:r>
        <w:rPr>
          <w:rFonts w:ascii="Times New Roman" w:hAnsi="Times New Roman"/>
          <w:color w:val="000000"/>
          <w:sz w:val="26"/>
          <w:szCs w:val="26"/>
        </w:rPr>
        <w:t xml:space="preserve">Ο Μυστράς ήταν Βυζαντινή πολιτεία της Πελοποννήσου, πολύ κοντά στη Σπάρτη. Σήμερα είναι ερειπωμένος, αν και έχουν αναστηλωθεί ορισμένα κτίσματα, και αποτελεί πολύτιμη πηγή για τη γνώση της ιστορίας, της τέχνης και του πολιτισμού των δύο τελευταίων αιώνων του Βυζαντίου. Η ιστορία "της νεκρής πολιτείας" σήμερα του Μυστρά αρχίζει από τα μέσα του 13ου αιώνα, όταν συμπληρώθηκε η κατάκτηση της Πελοποννήσου από τους Φράγκους. Το 1249 ο Γουλιέλμος Β' </w:t>
      </w:r>
      <w:proofErr w:type="spellStart"/>
      <w:r>
        <w:rPr>
          <w:rFonts w:ascii="Times New Roman" w:hAnsi="Times New Roman"/>
          <w:color w:val="000000"/>
          <w:sz w:val="26"/>
          <w:szCs w:val="26"/>
        </w:rPr>
        <w:t>Βιλλαρδουίνος</w:t>
      </w:r>
      <w:proofErr w:type="spellEnd"/>
      <w:r>
        <w:rPr>
          <w:rFonts w:ascii="Times New Roman" w:hAnsi="Times New Roman"/>
          <w:color w:val="000000"/>
          <w:sz w:val="26"/>
          <w:szCs w:val="26"/>
        </w:rPr>
        <w:t xml:space="preserve"> έκτισε το κάστρο του στην ανατολική πλευρά του Ταϋγέτου, στην κορυφή ενός υψώματος με απότομη και κωνοειδή μορφή, που λεγόταν Μυστράς ή </w:t>
      </w:r>
      <w:proofErr w:type="spellStart"/>
      <w:r>
        <w:rPr>
          <w:rFonts w:ascii="Times New Roman" w:hAnsi="Times New Roman"/>
          <w:color w:val="000000"/>
          <w:sz w:val="26"/>
          <w:szCs w:val="26"/>
        </w:rPr>
        <w:t>Μυζυθρά</w:t>
      </w:r>
      <w:proofErr w:type="spellEnd"/>
      <w:r>
        <w:rPr>
          <w:rFonts w:ascii="Times New Roman" w:hAnsi="Times New Roman"/>
          <w:color w:val="000000"/>
          <w:sz w:val="26"/>
          <w:szCs w:val="26"/>
        </w:rPr>
        <w:t xml:space="preserve">. Ο Μυστράς εξελίχθηκε σε μια σπουδαία </w:t>
      </w:r>
      <w:proofErr w:type="spellStart"/>
      <w:r>
        <w:rPr>
          <w:rFonts w:ascii="Times New Roman" w:hAnsi="Times New Roman"/>
          <w:color w:val="000000"/>
          <w:sz w:val="26"/>
          <w:szCs w:val="26"/>
        </w:rPr>
        <w:t>καστροπολιτεία</w:t>
      </w:r>
      <w:proofErr w:type="spellEnd"/>
      <w:r>
        <w:rPr>
          <w:rFonts w:ascii="Times New Roman" w:hAnsi="Times New Roman"/>
          <w:color w:val="000000"/>
          <w:sz w:val="26"/>
          <w:szCs w:val="26"/>
        </w:rPr>
        <w:t xml:space="preserve"> και έγινε πρωτεύουσα του Δεσποτάτου του </w:t>
      </w:r>
      <w:proofErr w:type="spellStart"/>
      <w:r>
        <w:rPr>
          <w:rFonts w:ascii="Times New Roman" w:hAnsi="Times New Roman"/>
          <w:color w:val="000000"/>
          <w:sz w:val="26"/>
          <w:szCs w:val="26"/>
        </w:rPr>
        <w:t>Μωρέως</w:t>
      </w:r>
      <w:proofErr w:type="spellEnd"/>
      <w:r>
        <w:rPr>
          <w:rFonts w:ascii="Times New Roman" w:hAnsi="Times New Roman"/>
          <w:color w:val="000000"/>
          <w:sz w:val="26"/>
          <w:szCs w:val="26"/>
        </w:rPr>
        <w:t xml:space="preserve">. Συνέχισε να είναι σημαντική πόλη στους επόμενους αιώνες μέχρι τα πρώτα </w:t>
      </w:r>
      <w:proofErr w:type="spellStart"/>
      <w:r>
        <w:rPr>
          <w:rFonts w:ascii="Times New Roman" w:hAnsi="Times New Roman"/>
          <w:color w:val="000000"/>
          <w:sz w:val="26"/>
          <w:szCs w:val="26"/>
        </w:rPr>
        <w:t>μεταεπαναστατικά</w:t>
      </w:r>
      <w:proofErr w:type="spellEnd"/>
      <w:r>
        <w:rPr>
          <w:rFonts w:ascii="Times New Roman" w:hAnsi="Times New Roman"/>
          <w:color w:val="000000"/>
          <w:sz w:val="26"/>
          <w:szCs w:val="26"/>
        </w:rPr>
        <w:t xml:space="preserve"> χρόνια, οπότε εγκαταλείφθηκε.</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 xml:space="preserve">Η ίδρυση του Μυστρά συνδέεται με την πρώτη άλωση της Κωνσταντινούπολης από τους Σταυροφόρους της Δ΄ Σταυροφορίας το 1204: η Βυζαντινή Αυτοκρατορία κατακερματίζεται, η Πελοπόννησος παραχωρείται στη φράγκικη οικογένεια των </w:t>
      </w:r>
      <w:proofErr w:type="spellStart"/>
      <w:r>
        <w:rPr>
          <w:rFonts w:ascii="Times New Roman" w:hAnsi="Times New Roman"/>
          <w:color w:val="000000"/>
          <w:sz w:val="26"/>
          <w:szCs w:val="26"/>
        </w:rPr>
        <w:t>Βιλλεαρδουίνων</w:t>
      </w:r>
      <w:proofErr w:type="spellEnd"/>
      <w:r>
        <w:rPr>
          <w:rFonts w:ascii="Times New Roman" w:hAnsi="Times New Roman"/>
          <w:color w:val="000000"/>
          <w:sz w:val="26"/>
          <w:szCs w:val="26"/>
        </w:rPr>
        <w:t xml:space="preserve">, που ιδρύει το </w:t>
      </w:r>
      <w:proofErr w:type="spellStart"/>
      <w:r>
        <w:rPr>
          <w:rFonts w:ascii="Times New Roman" w:hAnsi="Times New Roman"/>
          <w:color w:val="000000"/>
          <w:sz w:val="26"/>
          <w:szCs w:val="26"/>
        </w:rPr>
        <w:t>Πριγκηπάτο</w:t>
      </w:r>
      <w:proofErr w:type="spellEnd"/>
      <w:r>
        <w:rPr>
          <w:rFonts w:ascii="Times New Roman" w:hAnsi="Times New Roman"/>
          <w:color w:val="000000"/>
          <w:sz w:val="26"/>
          <w:szCs w:val="26"/>
        </w:rPr>
        <w:t xml:space="preserve"> της Αχαΐας και λίγα χρόνια αργότερα, το 1249, ο </w:t>
      </w:r>
      <w:proofErr w:type="spellStart"/>
      <w:r>
        <w:rPr>
          <w:rFonts w:ascii="Times New Roman" w:hAnsi="Times New Roman"/>
          <w:color w:val="000000"/>
          <w:sz w:val="26"/>
          <w:szCs w:val="26"/>
        </w:rPr>
        <w:t>φράγκος</w:t>
      </w:r>
      <w:proofErr w:type="spellEnd"/>
      <w:r>
        <w:rPr>
          <w:rFonts w:ascii="Times New Roman" w:hAnsi="Times New Roman"/>
          <w:color w:val="000000"/>
          <w:sz w:val="26"/>
          <w:szCs w:val="26"/>
        </w:rPr>
        <w:t xml:space="preserve"> πρίγκιπας Γουλιέλμος </w:t>
      </w:r>
      <w:r>
        <w:rPr>
          <w:rFonts w:ascii="Times New Roman" w:hAnsi="Times New Roman"/>
          <w:color w:val="000000"/>
          <w:sz w:val="26"/>
          <w:szCs w:val="26"/>
        </w:rPr>
        <w:lastRenderedPageBreak/>
        <w:t xml:space="preserve">Β΄ </w:t>
      </w:r>
      <w:proofErr w:type="spellStart"/>
      <w:r>
        <w:rPr>
          <w:rFonts w:ascii="Times New Roman" w:hAnsi="Times New Roman"/>
          <w:color w:val="000000"/>
          <w:sz w:val="26"/>
          <w:szCs w:val="26"/>
        </w:rPr>
        <w:t>Βιλλεαρδουίνος</w:t>
      </w:r>
      <w:proofErr w:type="spellEnd"/>
      <w:r>
        <w:rPr>
          <w:rFonts w:ascii="Times New Roman" w:hAnsi="Times New Roman"/>
          <w:color w:val="000000"/>
          <w:sz w:val="26"/>
          <w:szCs w:val="26"/>
        </w:rPr>
        <w:t xml:space="preserve"> κτίζει το κάστρο του </w:t>
      </w:r>
      <w:proofErr w:type="spellStart"/>
      <w:r>
        <w:rPr>
          <w:rFonts w:ascii="Times New Roman" w:hAnsi="Times New Roman"/>
          <w:color w:val="000000"/>
          <w:sz w:val="26"/>
          <w:szCs w:val="26"/>
        </w:rPr>
        <w:t>Μυζηθρά</w:t>
      </w:r>
      <w:proofErr w:type="spellEnd"/>
      <w:r>
        <w:rPr>
          <w:rFonts w:ascii="Times New Roman" w:hAnsi="Times New Roman"/>
          <w:color w:val="000000"/>
          <w:sz w:val="26"/>
          <w:szCs w:val="26"/>
        </w:rPr>
        <w:t xml:space="preserve"> στην κορυφή του ομώνυμου λόφου, σε θέση καίρια για τον έλεγχο της κοιλάδας του Ευρώτα. Το κάστρο αυτό θα αποτελέσει τον πυρήνα της μετέπειτα </w:t>
      </w:r>
      <w:proofErr w:type="spellStart"/>
      <w:r>
        <w:rPr>
          <w:rFonts w:ascii="Times New Roman" w:hAnsi="Times New Roman"/>
          <w:color w:val="000000"/>
          <w:sz w:val="26"/>
          <w:szCs w:val="26"/>
        </w:rPr>
        <w:t>καστροπολιτείας</w:t>
      </w:r>
      <w:proofErr w:type="spellEnd"/>
      <w:r>
        <w:rPr>
          <w:rFonts w:ascii="Times New Roman" w:hAnsi="Times New Roman"/>
          <w:color w:val="000000"/>
          <w:sz w:val="26"/>
          <w:szCs w:val="26"/>
        </w:rPr>
        <w:t xml:space="preserve"> του Μυστρά, μιας από τις σημαντικότερες υστεροβυζαντινές πόλεις</w:t>
      </w:r>
    </w:p>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b/>
          <w:bCs/>
          <w:color w:val="000000"/>
          <w:sz w:val="26"/>
          <w:szCs w:val="26"/>
        </w:rPr>
        <w:t xml:space="preserve">Κριτήρια ένταξης στην </w:t>
      </w:r>
      <w:proofErr w:type="spellStart"/>
      <w:r>
        <w:rPr>
          <w:rFonts w:ascii="Times New Roman" w:hAnsi="Times New Roman"/>
          <w:b/>
          <w:bCs/>
          <w:color w:val="000000"/>
          <w:sz w:val="26"/>
          <w:szCs w:val="26"/>
          <w:lang w:val="en-US"/>
        </w:rPr>
        <w:t>Unesco</w:t>
      </w:r>
      <w:proofErr w:type="spellEnd"/>
      <w:r>
        <w:rPr>
          <w:rFonts w:ascii="Times New Roman" w:hAnsi="Times New Roman"/>
          <w:b/>
          <w:bCs/>
          <w:color w:val="000000"/>
          <w:sz w:val="26"/>
          <w:szCs w:val="26"/>
        </w:rPr>
        <w:t xml:space="preserve"> :</w:t>
      </w:r>
    </w:p>
    <w:p w:rsidR="002A4C7F" w:rsidRDefault="00D27139" w:rsidP="00930625">
      <w:pPr>
        <w:numPr>
          <w:ilvl w:val="0"/>
          <w:numId w:val="8"/>
        </w:numPr>
        <w:tabs>
          <w:tab w:val="clear" w:pos="720"/>
          <w:tab w:val="left" w:pos="570"/>
        </w:tabs>
        <w:spacing w:before="120" w:after="120" w:line="360" w:lineRule="auto"/>
        <w:ind w:left="0" w:firstLine="0"/>
        <w:jc w:val="both"/>
        <w:rPr>
          <w:rFonts w:ascii="Times New Roman" w:hAnsi="Times New Roman"/>
          <w:color w:val="000000"/>
          <w:sz w:val="26"/>
          <w:szCs w:val="26"/>
        </w:rPr>
      </w:pPr>
      <w:r>
        <w:rPr>
          <w:rFonts w:ascii="Times New Roman" w:hAnsi="Times New Roman"/>
          <w:color w:val="000000"/>
          <w:sz w:val="26"/>
          <w:szCs w:val="26"/>
        </w:rPr>
        <w:t>Ο Μυστράς αποτελεί μοναδικό παράδειγμα βυζαντινής πόλης, έκφραση της ακμάζουσας αστικής κοινωνίας στην ύστερη Βυζαντινή Αυτοκρατορία.</w:t>
      </w:r>
    </w:p>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t xml:space="preserve">4 </w:t>
      </w:r>
      <w:r>
        <w:rPr>
          <w:rFonts w:ascii="Times New Roman" w:hAnsi="Times New Roman"/>
          <w:b/>
          <w:bCs/>
          <w:i/>
          <w:iCs/>
          <w:color w:val="C9211E"/>
          <w:u w:val="single"/>
          <w:lang w:val="en-US"/>
        </w:rPr>
        <w:t xml:space="preserve">. </w:t>
      </w:r>
      <w:r>
        <w:rPr>
          <w:rFonts w:ascii="Times New Roman" w:hAnsi="Times New Roman"/>
          <w:b/>
          <w:bCs/>
          <w:i/>
          <w:iCs/>
          <w:color w:val="C9211E"/>
          <w:u w:val="single"/>
        </w:rPr>
        <w:t>Νέα Μονή Χίου</w:t>
      </w:r>
    </w:p>
    <w:p w:rsidR="002A4C7F" w:rsidRDefault="002A4C7F" w:rsidP="00930625">
      <w:pPr>
        <w:spacing w:before="120" w:after="120" w:line="360" w:lineRule="auto"/>
        <w:jc w:val="both"/>
        <w:rPr>
          <w:rFonts w:ascii="Times New Roman" w:hAnsi="Times New Roman"/>
          <w:color w:val="000000"/>
          <w:sz w:val="26"/>
          <w:szCs w:val="26"/>
        </w:rPr>
      </w:pPr>
    </w:p>
    <w:tbl>
      <w:tblPr>
        <w:tblStyle w:val="TableGrid"/>
        <w:tblpPr w:leftFromText="180" w:rightFromText="180" w:vertAnchor="text" w:horzAnchor="margin" w:tblpXSpec="center" w:tblpY="-59"/>
        <w:tblW w:w="8755" w:type="dxa"/>
        <w:jc w:val="center"/>
        <w:tblLayout w:type="fixed"/>
        <w:tblLook w:val="04A0" w:firstRow="1" w:lastRow="0" w:firstColumn="1" w:lastColumn="0" w:noHBand="0" w:noVBand="1"/>
      </w:tblPr>
      <w:tblGrid>
        <w:gridCol w:w="4905"/>
        <w:gridCol w:w="2508"/>
        <w:gridCol w:w="1342"/>
      </w:tblGrid>
      <w:tr w:rsidR="002A4C7F" w:rsidTr="00DD10EF">
        <w:trPr>
          <w:trHeight w:val="683"/>
          <w:jc w:val="center"/>
        </w:trPr>
        <w:tc>
          <w:tcPr>
            <w:tcW w:w="4905"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lang w:val="en-US"/>
              </w:rPr>
            </w:pPr>
            <w:r>
              <w:rPr>
                <w:noProof/>
                <w:lang w:val="en-US"/>
              </w:rPr>
              <w:drawing>
                <wp:anchor distT="0" distB="0" distL="114300" distR="114300" simplePos="0" relativeHeight="251680768" behindDoc="1" locked="0" layoutInCell="1" allowOverlap="1">
                  <wp:simplePos x="0" y="0"/>
                  <wp:positionH relativeFrom="column">
                    <wp:posOffset>4548</wp:posOffset>
                  </wp:positionH>
                  <wp:positionV relativeFrom="paragraph">
                    <wp:posOffset>-2718</wp:posOffset>
                  </wp:positionV>
                  <wp:extent cx="2923954" cy="2041451"/>
                  <wp:effectExtent l="0" t="0" r="0" b="0"/>
                  <wp:wrapNone/>
                  <wp:docPr id="4" name="7 - Εικόνα" descr="1200px-NEA_MO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 - Εικόνα" descr="1200px-NEA_MONH.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28494" cy="2044621"/>
                          </a:xfrm>
                          <a:prstGeom prst="rect">
                            <a:avLst/>
                          </a:prstGeom>
                        </pic:spPr>
                      </pic:pic>
                    </a:graphicData>
                  </a:graphic>
                  <wp14:sizeRelH relativeFrom="page">
                    <wp14:pctWidth>0</wp14:pctWidth>
                  </wp14:sizeRelH>
                  <wp14:sizeRelV relativeFrom="page">
                    <wp14:pctHeight>0</wp14:pctHeight>
                  </wp14:sizeRelV>
                </wp:anchor>
              </w:drawing>
            </w:r>
          </w:p>
        </w:tc>
        <w:tc>
          <w:tcPr>
            <w:tcW w:w="250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Όνομα Μνημείου</w:t>
            </w:r>
          </w:p>
        </w:tc>
        <w:tc>
          <w:tcPr>
            <w:tcW w:w="1342"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Νέα Μονή Χίου</w:t>
            </w:r>
          </w:p>
        </w:tc>
      </w:tr>
      <w:tr w:rsidR="002A4C7F" w:rsidTr="00DD10EF">
        <w:trPr>
          <w:trHeight w:val="386"/>
          <w:jc w:val="center"/>
        </w:trPr>
        <w:tc>
          <w:tcPr>
            <w:tcW w:w="4905"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lang w:val="en-US"/>
              </w:rPr>
            </w:pPr>
          </w:p>
        </w:tc>
        <w:tc>
          <w:tcPr>
            <w:tcW w:w="250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Έτος Κατασκευής</w:t>
            </w:r>
          </w:p>
        </w:tc>
        <w:tc>
          <w:tcPr>
            <w:tcW w:w="1342"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 xml:space="preserve">1042 </w:t>
            </w:r>
            <w:proofErr w:type="spellStart"/>
            <w:r>
              <w:rPr>
                <w:rFonts w:ascii="Times New Roman" w:hAnsi="Times New Roman"/>
                <w:color w:val="000000"/>
                <w:sz w:val="26"/>
                <w:szCs w:val="26"/>
              </w:rPr>
              <w:t>μ.Χ</w:t>
            </w:r>
            <w:proofErr w:type="spellEnd"/>
            <w:r>
              <w:rPr>
                <w:rFonts w:ascii="Times New Roman" w:hAnsi="Times New Roman"/>
                <w:color w:val="000000"/>
                <w:sz w:val="26"/>
                <w:szCs w:val="26"/>
              </w:rPr>
              <w:t>.</w:t>
            </w:r>
          </w:p>
        </w:tc>
      </w:tr>
      <w:tr w:rsidR="002A4C7F" w:rsidTr="00DD10EF">
        <w:trPr>
          <w:trHeight w:val="386"/>
          <w:jc w:val="center"/>
        </w:trPr>
        <w:tc>
          <w:tcPr>
            <w:tcW w:w="4905"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pPr>
          </w:p>
        </w:tc>
        <w:tc>
          <w:tcPr>
            <w:tcW w:w="250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Έτος Εγγραφής της UNESCO</w:t>
            </w:r>
          </w:p>
        </w:tc>
        <w:tc>
          <w:tcPr>
            <w:tcW w:w="1342"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1990</w:t>
            </w:r>
          </w:p>
        </w:tc>
      </w:tr>
      <w:tr w:rsidR="002A4C7F" w:rsidTr="00DD10EF">
        <w:trPr>
          <w:trHeight w:val="386"/>
          <w:jc w:val="center"/>
        </w:trPr>
        <w:tc>
          <w:tcPr>
            <w:tcW w:w="4905"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pPr>
          </w:p>
        </w:tc>
        <w:tc>
          <w:tcPr>
            <w:tcW w:w="250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Που βρίσκεται</w:t>
            </w:r>
          </w:p>
        </w:tc>
        <w:tc>
          <w:tcPr>
            <w:tcW w:w="1342"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Χίος</w:t>
            </w:r>
          </w:p>
        </w:tc>
      </w:tr>
      <w:tr w:rsidR="002A4C7F" w:rsidTr="00DD10EF">
        <w:trPr>
          <w:trHeight w:val="604"/>
          <w:jc w:val="center"/>
        </w:trPr>
        <w:tc>
          <w:tcPr>
            <w:tcW w:w="4905"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pPr>
          </w:p>
        </w:tc>
        <w:tc>
          <w:tcPr>
            <w:tcW w:w="250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Είδος Μνημείου</w:t>
            </w:r>
          </w:p>
        </w:tc>
        <w:tc>
          <w:tcPr>
            <w:tcW w:w="1342"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Υλικό</w:t>
            </w:r>
          </w:p>
        </w:tc>
      </w:tr>
    </w:tbl>
    <w:p w:rsidR="002A4C7F" w:rsidRPr="002E426E"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color w:val="000000"/>
          <w:sz w:val="26"/>
          <w:szCs w:val="26"/>
          <w:u w:val="single"/>
        </w:rPr>
      </w:pPr>
      <w:r>
        <w:rPr>
          <w:rFonts w:ascii="Times New Roman" w:hAnsi="Times New Roman"/>
          <w:b/>
          <w:color w:val="000000"/>
          <w:sz w:val="26"/>
          <w:szCs w:val="26"/>
          <w:u w:val="single"/>
        </w:rPr>
        <w:t>Ιστορία: </w:t>
      </w:r>
    </w:p>
    <w:p w:rsidR="002A4C7F" w:rsidRDefault="00D27139" w:rsidP="00930625">
      <w:pPr>
        <w:spacing w:before="120" w:after="120" w:line="360" w:lineRule="auto"/>
        <w:jc w:val="both"/>
      </w:pPr>
      <w:r>
        <w:rPr>
          <w:rFonts w:ascii="Times New Roman" w:hAnsi="Times New Roman"/>
          <w:color w:val="000000"/>
          <w:sz w:val="26"/>
          <w:szCs w:val="26"/>
        </w:rPr>
        <w:tab/>
        <w:t>Νέα Μονή βρίσκεται στο κέντρο του νησιού, σε οδική απόσταση 12 χιλιομέτρων από την </w:t>
      </w:r>
      <w:r>
        <w:rPr>
          <w:rStyle w:val="Hyperlink"/>
          <w:rFonts w:ascii="Times New Roman" w:hAnsi="Times New Roman"/>
          <w:color w:val="000000"/>
          <w:sz w:val="26"/>
          <w:szCs w:val="26"/>
          <w:u w:val="none"/>
        </w:rPr>
        <w:t>πόλη της Χίου</w:t>
      </w:r>
      <w:r>
        <w:rPr>
          <w:rFonts w:ascii="Times New Roman" w:hAnsi="Times New Roman"/>
          <w:color w:val="000000"/>
          <w:sz w:val="26"/>
          <w:szCs w:val="26"/>
        </w:rPr>
        <w:t>. Το αρχιτεκτονικό συγκρότημα της μονής βρίσκεται σε </w:t>
      </w:r>
      <w:r>
        <w:rPr>
          <w:rStyle w:val="Hyperlink"/>
          <w:rFonts w:ascii="Times New Roman" w:hAnsi="Times New Roman"/>
          <w:color w:val="000000"/>
          <w:sz w:val="26"/>
          <w:szCs w:val="26"/>
          <w:u w:val="none"/>
        </w:rPr>
        <w:t>υψόμετρο</w:t>
      </w:r>
      <w:r>
        <w:rPr>
          <w:rFonts w:ascii="Times New Roman" w:hAnsi="Times New Roman"/>
          <w:color w:val="000000"/>
          <w:sz w:val="26"/>
          <w:szCs w:val="26"/>
        </w:rPr>
        <w:t> 670 μέτρων πάνω από την επιφάνεια της θάλασσας.</w:t>
      </w:r>
    </w:p>
    <w:p w:rsidR="002A4C7F" w:rsidRDefault="00D27139" w:rsidP="00930625">
      <w:pPr>
        <w:spacing w:before="120" w:after="120" w:line="360" w:lineRule="auto"/>
        <w:jc w:val="both"/>
        <w:rPr>
          <w:rStyle w:val="Hyperlink"/>
          <w:rFonts w:ascii="Times New Roman" w:hAnsi="Times New Roman"/>
          <w:color w:val="000000"/>
          <w:sz w:val="26"/>
          <w:szCs w:val="26"/>
          <w:u w:val="none"/>
          <w:vertAlign w:val="superscript"/>
        </w:rPr>
      </w:pPr>
      <w:r>
        <w:tab/>
      </w:r>
      <w:r>
        <w:rPr>
          <w:rFonts w:ascii="Times New Roman" w:hAnsi="Times New Roman"/>
          <w:color w:val="000000"/>
          <w:sz w:val="26"/>
          <w:szCs w:val="26"/>
        </w:rPr>
        <w:t>Η </w:t>
      </w:r>
      <w:r>
        <w:rPr>
          <w:rFonts w:ascii="Times New Roman" w:hAnsi="Times New Roman"/>
          <w:bCs/>
          <w:color w:val="000000"/>
          <w:sz w:val="26"/>
          <w:szCs w:val="26"/>
        </w:rPr>
        <w:t>Νέα Μονή</w:t>
      </w:r>
      <w:r>
        <w:rPr>
          <w:rFonts w:ascii="Times New Roman" w:hAnsi="Times New Roman"/>
          <w:color w:val="000000"/>
          <w:sz w:val="26"/>
          <w:szCs w:val="26"/>
        </w:rPr>
        <w:t> της Χίου είναι ένα παλαιό ιστορικό </w:t>
      </w:r>
      <w:r>
        <w:rPr>
          <w:rStyle w:val="Hyperlink"/>
          <w:rFonts w:ascii="Times New Roman" w:hAnsi="Times New Roman"/>
          <w:color w:val="000000"/>
          <w:sz w:val="26"/>
          <w:szCs w:val="26"/>
          <w:u w:val="none"/>
        </w:rPr>
        <w:t>μοναστήρι</w:t>
      </w:r>
      <w:r>
        <w:rPr>
          <w:rFonts w:ascii="Times New Roman" w:hAnsi="Times New Roman"/>
          <w:color w:val="000000"/>
          <w:sz w:val="26"/>
          <w:szCs w:val="26"/>
        </w:rPr>
        <w:t xml:space="preserve">, που είναι γνωστό παγκοσμίως για τα εξαιρετικής τέχνης ψηφιδωτά του. Εορτάζει κατά </w:t>
      </w:r>
      <w:r>
        <w:rPr>
          <w:rFonts w:ascii="Times New Roman" w:hAnsi="Times New Roman"/>
          <w:color w:val="000000"/>
          <w:sz w:val="26"/>
          <w:szCs w:val="26"/>
        </w:rPr>
        <w:lastRenderedPageBreak/>
        <w:t>την απόδοση της εορτής της </w:t>
      </w:r>
      <w:r>
        <w:rPr>
          <w:rStyle w:val="Hyperlink"/>
          <w:rFonts w:ascii="Times New Roman" w:hAnsi="Times New Roman"/>
          <w:color w:val="000000"/>
          <w:sz w:val="26"/>
          <w:szCs w:val="26"/>
          <w:u w:val="none"/>
        </w:rPr>
        <w:t>Κοιμήσεως της Θεοτόκου</w:t>
      </w:r>
      <w:r>
        <w:rPr>
          <w:rFonts w:ascii="Times New Roman" w:hAnsi="Times New Roman"/>
          <w:color w:val="000000"/>
          <w:sz w:val="26"/>
          <w:szCs w:val="26"/>
        </w:rPr>
        <w:t> (</w:t>
      </w:r>
      <w:r>
        <w:rPr>
          <w:rStyle w:val="Hyperlink"/>
          <w:rFonts w:ascii="Times New Roman" w:hAnsi="Times New Roman"/>
          <w:color w:val="000000"/>
          <w:sz w:val="26"/>
          <w:szCs w:val="26"/>
          <w:u w:val="none"/>
        </w:rPr>
        <w:t>23 Αυγούστου</w:t>
      </w:r>
      <w:r>
        <w:rPr>
          <w:rFonts w:ascii="Times New Roman" w:hAnsi="Times New Roman"/>
          <w:color w:val="000000"/>
          <w:sz w:val="26"/>
          <w:szCs w:val="26"/>
        </w:rPr>
        <w:t>). Το 1990 ανακηρύχθηκε μνημείο της Παγκόσμιας Κληρονομιάς της </w:t>
      </w:r>
      <w:r>
        <w:rPr>
          <w:rStyle w:val="Hyperlink"/>
          <w:rFonts w:ascii="Times New Roman" w:hAnsi="Times New Roman"/>
          <w:color w:val="000000"/>
          <w:sz w:val="26"/>
          <w:szCs w:val="26"/>
          <w:u w:val="none"/>
        </w:rPr>
        <w:t>UNESCO</w:t>
      </w:r>
      <w:r>
        <w:rPr>
          <w:rStyle w:val="Hyperlink"/>
          <w:rFonts w:ascii="Times New Roman" w:hAnsi="Times New Roman"/>
          <w:color w:val="000000"/>
          <w:sz w:val="26"/>
          <w:szCs w:val="26"/>
          <w:u w:val="none"/>
          <w:vertAlign w:val="superscript"/>
        </w:rPr>
        <w:t xml:space="preserve">. </w:t>
      </w:r>
    </w:p>
    <w:p w:rsidR="002A4C7F" w:rsidRDefault="00D27139" w:rsidP="00930625">
      <w:pPr>
        <w:spacing w:before="120" w:after="120" w:line="360" w:lineRule="auto"/>
        <w:jc w:val="both"/>
        <w:rPr>
          <w:rStyle w:val="Hyperlink"/>
          <w:rFonts w:ascii="Times New Roman" w:hAnsi="Times New Roman"/>
          <w:color w:val="000000"/>
          <w:sz w:val="26"/>
          <w:szCs w:val="26"/>
          <w:u w:val="none"/>
        </w:rPr>
      </w:pPr>
      <w:r>
        <w:rPr>
          <w:rStyle w:val="Hyperlink"/>
          <w:rFonts w:ascii="Times New Roman" w:hAnsi="Times New Roman"/>
          <w:color w:val="000000"/>
          <w:sz w:val="26"/>
          <w:szCs w:val="26"/>
          <w:u w:val="none"/>
          <w:vertAlign w:val="superscript"/>
        </w:rPr>
        <w:tab/>
      </w:r>
      <w:r>
        <w:rPr>
          <w:rStyle w:val="Hyperlink"/>
          <w:rFonts w:ascii="Times New Roman" w:hAnsi="Times New Roman"/>
          <w:color w:val="000000"/>
          <w:sz w:val="26"/>
          <w:szCs w:val="26"/>
          <w:u w:val="none"/>
        </w:rPr>
        <w:t xml:space="preserve">Σύμφωνα με την παράδοση, η παλαιά μονή δημιουργήθηκε τον 11αιώνα </w:t>
      </w:r>
      <w:proofErr w:type="spellStart"/>
      <w:r>
        <w:rPr>
          <w:rStyle w:val="Hyperlink"/>
          <w:rFonts w:ascii="Times New Roman" w:hAnsi="Times New Roman"/>
          <w:color w:val="000000"/>
          <w:sz w:val="26"/>
          <w:szCs w:val="26"/>
          <w:u w:val="none"/>
        </w:rPr>
        <w:t>μ.Χ</w:t>
      </w:r>
      <w:proofErr w:type="spellEnd"/>
      <w:r>
        <w:rPr>
          <w:rStyle w:val="Hyperlink"/>
          <w:rFonts w:ascii="Times New Roman" w:hAnsi="Times New Roman"/>
          <w:color w:val="000000"/>
          <w:sz w:val="26"/>
          <w:szCs w:val="26"/>
          <w:u w:val="none"/>
        </w:rPr>
        <w:t xml:space="preserve">,  στο σημείο όπου τρεις μοναχοί ανακάλυψαν την θαυματουργή εικόνα της Παναγίας, ανάμεσα στα κλαδιά μιας άφλεκτης μυρτιάς, ενώ το σημερινό μοναστήρι ανεγέρθηκε το 1402 </w:t>
      </w:r>
      <w:proofErr w:type="spellStart"/>
      <w:r>
        <w:rPr>
          <w:rStyle w:val="Hyperlink"/>
          <w:rFonts w:ascii="Times New Roman" w:hAnsi="Times New Roman"/>
          <w:color w:val="000000"/>
          <w:sz w:val="26"/>
          <w:szCs w:val="26"/>
          <w:u w:val="none"/>
        </w:rPr>
        <w:t>μ.Χ</w:t>
      </w:r>
      <w:proofErr w:type="spellEnd"/>
      <w:r>
        <w:rPr>
          <w:rStyle w:val="Hyperlink"/>
          <w:rFonts w:ascii="Times New Roman" w:hAnsi="Times New Roman"/>
          <w:color w:val="000000"/>
          <w:sz w:val="26"/>
          <w:szCs w:val="26"/>
          <w:u w:val="none"/>
        </w:rPr>
        <w:t xml:space="preserve"> μετά από εντολή του αυτοκράτορα Κωνσταντίνου Θ’ Μονομάχου, της συζύγου του, Ζωής, και της αδερφής της Θεοδώρας.</w:t>
      </w:r>
    </w:p>
    <w:p w:rsidR="002A4C7F" w:rsidRDefault="00D27139" w:rsidP="00930625">
      <w:pPr>
        <w:pStyle w:val="NormalWeb"/>
        <w:shd w:val="clear" w:color="auto" w:fill="FFFFFF"/>
        <w:spacing w:before="120" w:beforeAutospacing="0" w:after="120" w:afterAutospacing="0" w:line="360" w:lineRule="auto"/>
        <w:jc w:val="both"/>
        <w:rPr>
          <w:rStyle w:val="Hyperlink"/>
          <w:rFonts w:eastAsia="Calibri"/>
          <w:color w:val="000000"/>
          <w:sz w:val="26"/>
          <w:szCs w:val="26"/>
          <w:u w:val="none"/>
          <w:shd w:val="clear" w:color="auto" w:fill="FFFFFF"/>
          <w:lang w:val="el-GR"/>
        </w:rPr>
      </w:pPr>
      <w:r>
        <w:rPr>
          <w:rStyle w:val="Hyperlink"/>
          <w:rFonts w:eastAsia="Calibri"/>
          <w:color w:val="000000"/>
          <w:sz w:val="26"/>
          <w:szCs w:val="26"/>
          <w:u w:val="none"/>
          <w:shd w:val="clear" w:color="auto" w:fill="FFFFFF"/>
          <w:lang w:val="el-GR"/>
        </w:rPr>
        <w:tab/>
        <w:t>Πρόκειται για ένα από τα πλουσιότερα και επιφανέστ</w:t>
      </w:r>
      <w:r>
        <w:rPr>
          <w:rStyle w:val="Hyperlink"/>
          <w:rFonts w:eastAsia="Calibri"/>
          <w:color w:val="000000"/>
          <w:sz w:val="26"/>
          <w:szCs w:val="26"/>
          <w:u w:val="none"/>
          <w:shd w:val="clear" w:color="auto" w:fill="FFFFFF"/>
          <w:lang w:val="el-GR"/>
        </w:rPr>
        <w:t>ε</w:t>
      </w:r>
      <w:r>
        <w:rPr>
          <w:rStyle w:val="Hyperlink"/>
          <w:rFonts w:eastAsia="Calibri"/>
          <w:color w:val="000000"/>
          <w:sz w:val="26"/>
          <w:szCs w:val="26"/>
          <w:u w:val="none"/>
          <w:shd w:val="clear" w:color="auto" w:fill="FFFFFF"/>
          <w:lang w:val="el-GR"/>
        </w:rPr>
        <w:t>ρα </w:t>
      </w:r>
      <w:hyperlink r:id="rId15" w:tgtFrame="_blank">
        <w:r>
          <w:rPr>
            <w:rFonts w:eastAsia="Calibri" w:cs="Arial"/>
            <w:sz w:val="26"/>
            <w:szCs w:val="26"/>
            <w:shd w:val="clear" w:color="auto" w:fill="FFFFFF"/>
            <w:lang w:val="el-GR"/>
          </w:rPr>
          <w:t>μοναστήρια </w:t>
        </w:r>
      </w:hyperlink>
      <w:r>
        <w:rPr>
          <w:rStyle w:val="Hyperlink"/>
          <w:rFonts w:eastAsia="Calibri"/>
          <w:color w:val="000000"/>
          <w:sz w:val="26"/>
          <w:szCs w:val="26"/>
          <w:u w:val="none"/>
          <w:shd w:val="clear" w:color="auto" w:fill="FFFFFF"/>
          <w:lang w:val="el-GR"/>
        </w:rPr>
        <w:t>όλου του Αιγαίου, χάρη στα προνόμια που παραχώρησε ο ιδρ</w:t>
      </w:r>
      <w:r>
        <w:rPr>
          <w:rStyle w:val="Hyperlink"/>
          <w:rFonts w:eastAsia="Calibri"/>
          <w:color w:val="000000"/>
          <w:sz w:val="26"/>
          <w:szCs w:val="26"/>
          <w:u w:val="none"/>
          <w:shd w:val="clear" w:color="auto" w:fill="FFFFFF"/>
          <w:lang w:val="el-GR"/>
        </w:rPr>
        <w:t>υ</w:t>
      </w:r>
      <w:r>
        <w:rPr>
          <w:rStyle w:val="Hyperlink"/>
          <w:rFonts w:eastAsia="Calibri"/>
          <w:color w:val="000000"/>
          <w:sz w:val="26"/>
          <w:szCs w:val="26"/>
          <w:u w:val="none"/>
          <w:shd w:val="clear" w:color="auto" w:fill="FFFFFF"/>
          <w:lang w:val="el-GR"/>
        </w:rPr>
        <w:t>τής του, τα οποία διατηρήθηκαν και από τους διαδόχους βυζαντινούς αυτοκρ</w:t>
      </w:r>
      <w:r>
        <w:rPr>
          <w:rStyle w:val="Hyperlink"/>
          <w:rFonts w:eastAsia="Calibri"/>
          <w:color w:val="000000"/>
          <w:sz w:val="26"/>
          <w:szCs w:val="26"/>
          <w:u w:val="none"/>
          <w:shd w:val="clear" w:color="auto" w:fill="FFFFFF"/>
          <w:lang w:val="el-GR"/>
        </w:rPr>
        <w:t>ά</w:t>
      </w:r>
      <w:r>
        <w:rPr>
          <w:rStyle w:val="Hyperlink"/>
          <w:rFonts w:eastAsia="Calibri"/>
          <w:color w:val="000000"/>
          <w:sz w:val="26"/>
          <w:szCs w:val="26"/>
          <w:u w:val="none"/>
          <w:shd w:val="clear" w:color="auto" w:fill="FFFFFF"/>
          <w:lang w:val="el-GR"/>
        </w:rPr>
        <w:t>τορες.</w:t>
      </w:r>
    </w:p>
    <w:p w:rsidR="002A4C7F" w:rsidRDefault="00D27139" w:rsidP="00930625">
      <w:pPr>
        <w:pStyle w:val="NormalWeb"/>
        <w:shd w:val="clear" w:color="auto" w:fill="FFFFFF"/>
        <w:spacing w:before="120" w:beforeAutospacing="0" w:after="120" w:afterAutospacing="0" w:line="360" w:lineRule="auto"/>
        <w:jc w:val="both"/>
        <w:rPr>
          <w:rStyle w:val="Hyperlink"/>
          <w:rFonts w:eastAsia="Calibri"/>
          <w:color w:val="000000"/>
          <w:sz w:val="26"/>
          <w:szCs w:val="26"/>
          <w:u w:val="none"/>
          <w:shd w:val="clear" w:color="auto" w:fill="FFFFFF"/>
          <w:lang w:val="el-GR"/>
        </w:rPr>
      </w:pPr>
      <w:r>
        <w:rPr>
          <w:rStyle w:val="Hyperlink"/>
          <w:rFonts w:eastAsia="Calibri"/>
          <w:color w:val="000000"/>
          <w:sz w:val="26"/>
          <w:szCs w:val="26"/>
          <w:u w:val="none"/>
          <w:shd w:val="clear" w:color="auto" w:fill="FFFFFF"/>
          <w:lang w:val="el-GR"/>
        </w:rPr>
        <w:tab/>
        <w:t>Από τα πιο αξιοσημείωτα μέρη της μονής το καθολικό, που είναι αφι</w:t>
      </w:r>
      <w:r>
        <w:rPr>
          <w:rStyle w:val="Hyperlink"/>
          <w:rFonts w:eastAsia="Calibri"/>
          <w:color w:val="000000"/>
          <w:sz w:val="26"/>
          <w:szCs w:val="26"/>
          <w:u w:val="none"/>
          <w:shd w:val="clear" w:color="auto" w:fill="FFFFFF"/>
          <w:lang w:val="el-GR"/>
        </w:rPr>
        <w:t>ε</w:t>
      </w:r>
      <w:r>
        <w:rPr>
          <w:rStyle w:val="Hyperlink"/>
          <w:rFonts w:eastAsia="Calibri"/>
          <w:color w:val="000000"/>
          <w:sz w:val="26"/>
          <w:szCs w:val="26"/>
          <w:u w:val="none"/>
          <w:shd w:val="clear" w:color="auto" w:fill="FFFFFF"/>
          <w:lang w:val="el-GR"/>
        </w:rPr>
        <w:t>ρωμένο στην Παναγία και είναι στολισμένο με ψηφιδωτό του 11ου αιώνα, ένα εξαιρετικό δείγμα της αισθητικής έκφρασης της εποχής. Στη Νέα Μονή λε</w:t>
      </w:r>
      <w:r>
        <w:rPr>
          <w:rStyle w:val="Hyperlink"/>
          <w:rFonts w:eastAsia="Calibri"/>
          <w:color w:val="000000"/>
          <w:sz w:val="26"/>
          <w:szCs w:val="26"/>
          <w:u w:val="none"/>
          <w:shd w:val="clear" w:color="auto" w:fill="FFFFFF"/>
          <w:lang w:val="el-GR"/>
        </w:rPr>
        <w:t>ι</w:t>
      </w:r>
      <w:r>
        <w:rPr>
          <w:rStyle w:val="Hyperlink"/>
          <w:rFonts w:eastAsia="Calibri"/>
          <w:color w:val="000000"/>
          <w:sz w:val="26"/>
          <w:szCs w:val="26"/>
          <w:u w:val="none"/>
          <w:shd w:val="clear" w:color="auto" w:fill="FFFFFF"/>
          <w:lang w:val="el-GR"/>
        </w:rPr>
        <w:t>τουργεί, επίσης, </w:t>
      </w:r>
      <w:hyperlink r:id="rId16" w:tgtFrame="_blank">
        <w:r>
          <w:rPr>
            <w:rFonts w:eastAsia="Calibri" w:cs="Arial"/>
            <w:sz w:val="26"/>
            <w:szCs w:val="26"/>
            <w:shd w:val="clear" w:color="auto" w:fill="FFFFFF"/>
            <w:lang w:val="el-GR"/>
          </w:rPr>
          <w:t>μουσειακός</w:t>
        </w:r>
      </w:hyperlink>
      <w:r>
        <w:rPr>
          <w:rStyle w:val="Hyperlink"/>
          <w:rFonts w:eastAsia="Calibri"/>
          <w:color w:val="000000"/>
          <w:sz w:val="26"/>
          <w:szCs w:val="26"/>
          <w:u w:val="none"/>
          <w:shd w:val="clear" w:color="auto" w:fill="FFFFFF"/>
          <w:lang w:val="el-GR"/>
        </w:rPr>
        <w:t> χώρος όπου φιλοξενούνται μεταβυζαντινές εικ</w:t>
      </w:r>
      <w:r>
        <w:rPr>
          <w:rStyle w:val="Hyperlink"/>
          <w:rFonts w:eastAsia="Calibri"/>
          <w:color w:val="000000"/>
          <w:sz w:val="26"/>
          <w:szCs w:val="26"/>
          <w:u w:val="none"/>
          <w:shd w:val="clear" w:color="auto" w:fill="FFFFFF"/>
          <w:lang w:val="el-GR"/>
        </w:rPr>
        <w:t>ό</w:t>
      </w:r>
      <w:r>
        <w:rPr>
          <w:rStyle w:val="Hyperlink"/>
          <w:rFonts w:eastAsia="Calibri"/>
          <w:color w:val="000000"/>
          <w:sz w:val="26"/>
          <w:szCs w:val="26"/>
          <w:u w:val="none"/>
          <w:shd w:val="clear" w:color="auto" w:fill="FFFFFF"/>
          <w:lang w:val="el-GR"/>
        </w:rPr>
        <w:t>νες, εκκλησιαστικά κεντήματα, έργα υφαντικής και αργυροχοΐας και το οστε</w:t>
      </w:r>
      <w:r>
        <w:rPr>
          <w:rStyle w:val="Hyperlink"/>
          <w:rFonts w:eastAsia="Calibri"/>
          <w:color w:val="000000"/>
          <w:sz w:val="26"/>
          <w:szCs w:val="26"/>
          <w:u w:val="none"/>
          <w:shd w:val="clear" w:color="auto" w:fill="FFFFFF"/>
          <w:lang w:val="el-GR"/>
        </w:rPr>
        <w:t>ο</w:t>
      </w:r>
      <w:r>
        <w:rPr>
          <w:rStyle w:val="Hyperlink"/>
          <w:rFonts w:eastAsia="Calibri"/>
          <w:color w:val="000000"/>
          <w:sz w:val="26"/>
          <w:szCs w:val="26"/>
          <w:u w:val="none"/>
          <w:shd w:val="clear" w:color="auto" w:fill="FFFFFF"/>
          <w:lang w:val="el-GR"/>
        </w:rPr>
        <w:t xml:space="preserve">φυλάκιο που βρίσκεται στο χώρο του κοιμητηρίου. Εκεί φυλάσσονται τα οστά των </w:t>
      </w:r>
      <w:proofErr w:type="spellStart"/>
      <w:r>
        <w:rPr>
          <w:rStyle w:val="Hyperlink"/>
          <w:rFonts w:eastAsia="Calibri"/>
          <w:color w:val="000000"/>
          <w:sz w:val="26"/>
          <w:szCs w:val="26"/>
          <w:u w:val="none"/>
          <w:shd w:val="clear" w:color="auto" w:fill="FFFFFF"/>
          <w:lang w:val="el-GR"/>
        </w:rPr>
        <w:t>σφαγιασθέντων</w:t>
      </w:r>
      <w:proofErr w:type="spellEnd"/>
      <w:r>
        <w:rPr>
          <w:rStyle w:val="Hyperlink"/>
          <w:rFonts w:eastAsia="Calibri"/>
          <w:color w:val="000000"/>
          <w:sz w:val="26"/>
          <w:szCs w:val="26"/>
          <w:u w:val="none"/>
          <w:shd w:val="clear" w:color="auto" w:fill="FFFFFF"/>
          <w:lang w:val="el-GR"/>
        </w:rPr>
        <w:t xml:space="preserve"> το 1822, καθώς και τα οστά των υπόλοιπων μοναχών</w:t>
      </w:r>
    </w:p>
    <w:p w:rsidR="002A4C7F" w:rsidRDefault="002A4C7F" w:rsidP="00930625">
      <w:pPr>
        <w:pStyle w:val="NormalWeb"/>
        <w:shd w:val="clear" w:color="auto" w:fill="FFFFFF"/>
        <w:spacing w:before="120" w:beforeAutospacing="0" w:after="120" w:afterAutospacing="0" w:line="360" w:lineRule="auto"/>
        <w:jc w:val="both"/>
        <w:rPr>
          <w:rStyle w:val="Hyperlink"/>
          <w:rFonts w:eastAsia="Calibri"/>
          <w:color w:val="000000"/>
          <w:sz w:val="26"/>
          <w:szCs w:val="26"/>
          <w:u w:val="none"/>
          <w:shd w:val="clear" w:color="auto" w:fill="FFFFFF"/>
          <w:lang w:val="el-GR"/>
        </w:rPr>
      </w:pP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b/>
          <w:bCs/>
          <w:color w:val="000000"/>
          <w:sz w:val="26"/>
          <w:szCs w:val="26"/>
        </w:rPr>
        <w:t xml:space="preserve">Κριτήρια ένταξης στην </w:t>
      </w:r>
      <w:proofErr w:type="spellStart"/>
      <w:r>
        <w:rPr>
          <w:rFonts w:ascii="Times New Roman" w:hAnsi="Times New Roman"/>
          <w:b/>
          <w:bCs/>
          <w:color w:val="000000"/>
          <w:sz w:val="26"/>
          <w:szCs w:val="26"/>
          <w:lang w:val="en-US"/>
        </w:rPr>
        <w:t>Unesco</w:t>
      </w:r>
      <w:proofErr w:type="spellEnd"/>
      <w:r>
        <w:rPr>
          <w:rFonts w:ascii="Times New Roman" w:hAnsi="Times New Roman"/>
          <w:b/>
          <w:bCs/>
          <w:color w:val="000000"/>
          <w:sz w:val="26"/>
          <w:szCs w:val="26"/>
        </w:rPr>
        <w:t xml:space="preserve"> :</w:t>
      </w:r>
    </w:p>
    <w:p w:rsidR="002A4C7F" w:rsidRPr="002E426E" w:rsidRDefault="00D27139" w:rsidP="00930625">
      <w:pPr>
        <w:numPr>
          <w:ilvl w:val="0"/>
          <w:numId w:val="7"/>
        </w:numPr>
        <w:tabs>
          <w:tab w:val="clear" w:pos="720"/>
          <w:tab w:val="left" w:pos="555"/>
        </w:tabs>
        <w:spacing w:before="120" w:after="120" w:line="360" w:lineRule="auto"/>
        <w:ind w:left="0" w:firstLine="0"/>
        <w:jc w:val="both"/>
      </w:pPr>
      <w:r>
        <w:rPr>
          <w:rFonts w:ascii="Times New Roman" w:hAnsi="Times New Roman"/>
          <w:color w:val="000000"/>
          <w:sz w:val="26"/>
          <w:szCs w:val="26"/>
        </w:rPr>
        <w:t xml:space="preserve">Αποτελεί σημαντικό παράδειγμα τύπου κτηρίου, αρχιτεκτονικού ή τεχνολογικού συνόλου ή τοπίο  που απεικονίζει σημαντική ή σημαντικές φάσεις της ανθρώπινης ιστορίας. </w:t>
      </w:r>
    </w:p>
    <w:p w:rsidR="002E426E" w:rsidRDefault="002E426E" w:rsidP="002E426E">
      <w:pPr>
        <w:tabs>
          <w:tab w:val="left" w:pos="555"/>
        </w:tabs>
        <w:spacing w:before="120" w:after="120" w:line="360" w:lineRule="auto"/>
        <w:jc w:val="both"/>
        <w:rPr>
          <w:rFonts w:ascii="Times New Roman" w:hAnsi="Times New Roman"/>
          <w:color w:val="000000"/>
          <w:sz w:val="26"/>
          <w:szCs w:val="26"/>
        </w:rPr>
      </w:pPr>
    </w:p>
    <w:p w:rsidR="002E426E" w:rsidRDefault="002E426E" w:rsidP="002E426E">
      <w:pPr>
        <w:tabs>
          <w:tab w:val="left" w:pos="555"/>
        </w:tabs>
        <w:spacing w:before="120" w:after="120" w:line="360" w:lineRule="auto"/>
        <w:jc w:val="both"/>
        <w:rPr>
          <w:rFonts w:ascii="Times New Roman" w:hAnsi="Times New Roman"/>
          <w:color w:val="000000"/>
          <w:sz w:val="26"/>
          <w:szCs w:val="26"/>
        </w:rPr>
      </w:pPr>
    </w:p>
    <w:p w:rsidR="002E426E" w:rsidRDefault="002E426E" w:rsidP="002E426E">
      <w:pPr>
        <w:tabs>
          <w:tab w:val="left" w:pos="555"/>
        </w:tabs>
        <w:spacing w:before="120" w:after="120" w:line="360" w:lineRule="auto"/>
        <w:jc w:val="both"/>
      </w:pPr>
    </w:p>
    <w:p w:rsidR="002A4C7F" w:rsidRDefault="002A4C7F" w:rsidP="00930625">
      <w:pPr>
        <w:spacing w:before="120" w:after="120" w:line="360" w:lineRule="auto"/>
        <w:jc w:val="both"/>
        <w:rPr>
          <w:rFonts w:ascii="Times New Roman" w:hAnsi="Times New Roman"/>
          <w:b/>
          <w:bCs/>
          <w:i/>
          <w:iCs/>
          <w:color w:val="C9211E"/>
          <w:u w:val="single"/>
        </w:rPr>
      </w:pPr>
    </w:p>
    <w:p w:rsidR="002A4C7F" w:rsidRDefault="00D27139"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lastRenderedPageBreak/>
        <w:t xml:space="preserve">5 </w:t>
      </w:r>
      <w:r>
        <w:rPr>
          <w:rFonts w:ascii="Times New Roman" w:hAnsi="Times New Roman"/>
          <w:b/>
          <w:bCs/>
          <w:i/>
          <w:iCs/>
          <w:color w:val="C9211E"/>
          <w:u w:val="single"/>
          <w:lang w:val="en-US"/>
        </w:rPr>
        <w:t xml:space="preserve">. </w:t>
      </w:r>
      <w:r>
        <w:rPr>
          <w:rFonts w:ascii="Times New Roman" w:hAnsi="Times New Roman"/>
          <w:b/>
          <w:bCs/>
          <w:i/>
          <w:iCs/>
          <w:color w:val="C9211E"/>
          <w:u w:val="single"/>
        </w:rPr>
        <w:t>Παλαιά Πόλη Κέρκυρας</w:t>
      </w:r>
    </w:p>
    <w:tbl>
      <w:tblPr>
        <w:tblStyle w:val="TableGrid"/>
        <w:tblpPr w:leftFromText="180" w:rightFromText="180" w:vertAnchor="text" w:horzAnchor="margin" w:tblpXSpec="center" w:tblpY="598"/>
        <w:tblW w:w="8820" w:type="dxa"/>
        <w:jc w:val="center"/>
        <w:tblLayout w:type="fixed"/>
        <w:tblLook w:val="04A0" w:firstRow="1" w:lastRow="0" w:firstColumn="1" w:lastColumn="0" w:noHBand="0" w:noVBand="1"/>
      </w:tblPr>
      <w:tblGrid>
        <w:gridCol w:w="5039"/>
        <w:gridCol w:w="2490"/>
        <w:gridCol w:w="1291"/>
      </w:tblGrid>
      <w:tr w:rsidR="002A4C7F">
        <w:trPr>
          <w:trHeight w:val="683"/>
          <w:jc w:val="center"/>
        </w:trPr>
        <w:tc>
          <w:tcPr>
            <w:tcW w:w="5039"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lang w:val="en-US"/>
              </w:rPr>
            </w:pPr>
            <w:r>
              <w:rPr>
                <w:noProof/>
                <w:lang w:val="en-US"/>
              </w:rPr>
              <w:drawing>
                <wp:anchor distT="0" distB="0" distL="114300" distR="114300" simplePos="0" relativeHeight="251681792" behindDoc="1" locked="0" layoutInCell="1" allowOverlap="1">
                  <wp:simplePos x="0" y="0"/>
                  <wp:positionH relativeFrom="column">
                    <wp:posOffset>4238</wp:posOffset>
                  </wp:positionH>
                  <wp:positionV relativeFrom="paragraph">
                    <wp:posOffset>2422</wp:posOffset>
                  </wp:positionV>
                  <wp:extent cx="2989580" cy="2134235"/>
                  <wp:effectExtent l="0" t="0" r="0" b="0"/>
                  <wp:wrapNone/>
                  <wp:docPr id="5" name="12 - Εικόνα" descr="Corfu_Montage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 - Εικόνα" descr="Corfu_Montage_L.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89580" cy="2134235"/>
                          </a:xfrm>
                          <a:prstGeom prst="rect">
                            <a:avLst/>
                          </a:prstGeom>
                        </pic:spPr>
                      </pic:pic>
                    </a:graphicData>
                  </a:graphic>
                  <wp14:sizeRelH relativeFrom="page">
                    <wp14:pctWidth>0</wp14:pctWidth>
                  </wp14:sizeRelH>
                  <wp14:sizeRelV relativeFrom="page">
                    <wp14:pctHeight>0</wp14:pctHeight>
                  </wp14:sizeRelV>
                </wp:anchor>
              </w:drawing>
            </w:r>
          </w:p>
        </w:tc>
        <w:tc>
          <w:tcPr>
            <w:tcW w:w="249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Όνομα Μνημείου</w:t>
            </w:r>
          </w:p>
        </w:tc>
        <w:tc>
          <w:tcPr>
            <w:tcW w:w="129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Πάλαια Πόλη της Κέρκυρας</w:t>
            </w:r>
          </w:p>
          <w:p w:rsidR="002A4C7F" w:rsidRDefault="002A4C7F" w:rsidP="002E426E">
            <w:pPr>
              <w:widowControl w:val="0"/>
              <w:spacing w:after="0" w:line="240" w:lineRule="auto"/>
              <w:jc w:val="both"/>
              <w:rPr>
                <w:rFonts w:ascii="Times New Roman" w:hAnsi="Times New Roman"/>
                <w:color w:val="000000"/>
                <w:sz w:val="26"/>
                <w:szCs w:val="26"/>
              </w:rPr>
            </w:pPr>
          </w:p>
        </w:tc>
      </w:tr>
      <w:tr w:rsidR="002A4C7F">
        <w:trPr>
          <w:trHeight w:val="386"/>
          <w:jc w:val="center"/>
        </w:trPr>
        <w:tc>
          <w:tcPr>
            <w:tcW w:w="5039"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240" w:lineRule="auto"/>
              <w:jc w:val="both"/>
              <w:rPr>
                <w:lang w:val="en-US"/>
              </w:rPr>
            </w:pPr>
          </w:p>
        </w:tc>
        <w:tc>
          <w:tcPr>
            <w:tcW w:w="249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Έτος Κατασκευής</w:t>
            </w:r>
          </w:p>
        </w:tc>
        <w:tc>
          <w:tcPr>
            <w:tcW w:w="129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8ου αιώνα π. Χ.</w:t>
            </w:r>
          </w:p>
        </w:tc>
      </w:tr>
      <w:tr w:rsidR="002A4C7F">
        <w:trPr>
          <w:trHeight w:val="386"/>
          <w:jc w:val="center"/>
        </w:trPr>
        <w:tc>
          <w:tcPr>
            <w:tcW w:w="5039"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240" w:lineRule="auto"/>
              <w:jc w:val="both"/>
            </w:pPr>
          </w:p>
        </w:tc>
        <w:tc>
          <w:tcPr>
            <w:tcW w:w="249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Έτος Εγγραφής της UNESCO</w:t>
            </w:r>
          </w:p>
        </w:tc>
        <w:tc>
          <w:tcPr>
            <w:tcW w:w="129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2007</w:t>
            </w:r>
          </w:p>
        </w:tc>
      </w:tr>
      <w:tr w:rsidR="002A4C7F">
        <w:trPr>
          <w:trHeight w:val="386"/>
          <w:jc w:val="center"/>
        </w:trPr>
        <w:tc>
          <w:tcPr>
            <w:tcW w:w="5039"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240" w:lineRule="auto"/>
              <w:jc w:val="both"/>
            </w:pPr>
          </w:p>
        </w:tc>
        <w:tc>
          <w:tcPr>
            <w:tcW w:w="249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Που βρίσκεται</w:t>
            </w:r>
          </w:p>
        </w:tc>
        <w:tc>
          <w:tcPr>
            <w:tcW w:w="129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Κέρκυρα</w:t>
            </w:r>
          </w:p>
        </w:tc>
      </w:tr>
      <w:tr w:rsidR="002A4C7F">
        <w:trPr>
          <w:trHeight w:val="386"/>
          <w:jc w:val="center"/>
        </w:trPr>
        <w:tc>
          <w:tcPr>
            <w:tcW w:w="5039"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240" w:lineRule="auto"/>
              <w:jc w:val="both"/>
            </w:pPr>
          </w:p>
        </w:tc>
        <w:tc>
          <w:tcPr>
            <w:tcW w:w="2490"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Είδος Μνημείου</w:t>
            </w:r>
          </w:p>
        </w:tc>
        <w:tc>
          <w:tcPr>
            <w:tcW w:w="129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240" w:lineRule="auto"/>
              <w:jc w:val="both"/>
              <w:rPr>
                <w:rFonts w:ascii="Times New Roman" w:hAnsi="Times New Roman"/>
                <w:color w:val="000000"/>
                <w:sz w:val="26"/>
                <w:szCs w:val="26"/>
              </w:rPr>
            </w:pPr>
            <w:r>
              <w:rPr>
                <w:rFonts w:ascii="Times New Roman" w:hAnsi="Times New Roman"/>
                <w:color w:val="000000"/>
                <w:sz w:val="26"/>
                <w:szCs w:val="26"/>
              </w:rPr>
              <w:t>Υλικό</w:t>
            </w:r>
          </w:p>
        </w:tc>
      </w:tr>
    </w:tbl>
    <w:p w:rsidR="002A4C7F" w:rsidRDefault="002A4C7F" w:rsidP="00930625">
      <w:pPr>
        <w:spacing w:before="120" w:after="120" w:line="360" w:lineRule="auto"/>
        <w:jc w:val="both"/>
      </w:pPr>
    </w:p>
    <w:p w:rsidR="002A4C7F" w:rsidRDefault="00D27139" w:rsidP="00930625">
      <w:pPr>
        <w:spacing w:before="120" w:after="120" w:line="360" w:lineRule="auto"/>
        <w:jc w:val="both"/>
        <w:rPr>
          <w:rFonts w:ascii="Times New Roman" w:hAnsi="Times New Roman"/>
          <w:b/>
          <w:color w:val="000000"/>
          <w:sz w:val="26"/>
          <w:szCs w:val="26"/>
          <w:u w:val="single"/>
        </w:rPr>
      </w:pPr>
      <w:r>
        <w:rPr>
          <w:rFonts w:ascii="Times New Roman" w:hAnsi="Times New Roman"/>
          <w:b/>
          <w:color w:val="000000"/>
          <w:sz w:val="26"/>
          <w:szCs w:val="26"/>
          <w:u w:val="single"/>
        </w:rPr>
        <w:t>Ιστορία:</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Η πόλη αποτελεί τεράστιο τουριστικό κέντρο και έπαιξε από την αρχαιότητα σημαντικό ιστορικό ρόλο, ιδρύθηκε από τους Κορίνθιους τον 8ο αιώνα π. Χ. στην περιοχή της χερσονήσου Κανόνι, λίγο νότια από τη σημερινή. Η αρχαία πόλη της Κέρκυρας γνωστή ως «</w:t>
      </w:r>
      <w:proofErr w:type="spellStart"/>
      <w:r>
        <w:rPr>
          <w:rFonts w:ascii="Times New Roman" w:hAnsi="Times New Roman"/>
          <w:color w:val="000000"/>
          <w:sz w:val="26"/>
          <w:szCs w:val="26"/>
        </w:rPr>
        <w:t>Κόρκυρα</w:t>
      </w:r>
      <w:proofErr w:type="spellEnd"/>
      <w:r>
        <w:rPr>
          <w:rFonts w:ascii="Times New Roman" w:hAnsi="Times New Roman"/>
          <w:color w:val="000000"/>
          <w:sz w:val="26"/>
          <w:szCs w:val="26"/>
        </w:rPr>
        <w:t xml:space="preserve">» συμμετείχε στη Ναυμαχία των </w:t>
      </w:r>
      <w:proofErr w:type="spellStart"/>
      <w:r>
        <w:rPr>
          <w:rFonts w:ascii="Times New Roman" w:hAnsi="Times New Roman"/>
          <w:color w:val="000000"/>
          <w:sz w:val="26"/>
          <w:szCs w:val="26"/>
        </w:rPr>
        <w:t>Συβότων</w:t>
      </w:r>
      <w:proofErr w:type="spellEnd"/>
      <w:r>
        <w:rPr>
          <w:rFonts w:ascii="Times New Roman" w:hAnsi="Times New Roman"/>
          <w:color w:val="000000"/>
          <w:sz w:val="26"/>
          <w:szCs w:val="26"/>
        </w:rPr>
        <w:t xml:space="preserve"> (433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 xml:space="preserve">Αποτελεί τη μοναδική τέτοιας έκτασης ελληνική πόλη που διατηρεί σχεδόν το σύνολο του ιστορικού οικιστικού ιστού της, με κτίσματα των 17ου - 19ου αι., αναδεικνύοντας την ιδιαίτερη ιστορική συγκυρία που τη διαμόρφωσε. </w:t>
      </w:r>
    </w:p>
    <w:p w:rsidR="002A4C7F" w:rsidRDefault="00D27139" w:rsidP="00930625">
      <w:pPr>
        <w:spacing w:before="120" w:after="120" w:line="360" w:lineRule="auto"/>
        <w:jc w:val="both"/>
        <w:rPr>
          <w:rFonts w:ascii="Verdana" w:hAnsi="Verdana"/>
          <w:color w:val="000000"/>
          <w:sz w:val="17"/>
          <w:szCs w:val="17"/>
        </w:rPr>
      </w:pPr>
      <w:r>
        <w:rPr>
          <w:rFonts w:ascii="Times New Roman" w:hAnsi="Times New Roman"/>
          <w:color w:val="000000"/>
          <w:sz w:val="26"/>
          <w:szCs w:val="26"/>
        </w:rPr>
        <w:tab/>
        <w:t>Η Παλαιά Πόλη της Κέρκυρας αποτελεί ένα μνημειακό σύνολο με ιδιαίτερη ιστορική και πολιτιστική αξία. Η στρατηγική-γεωπολιτική θέση του νησιού στο σταυροδρόμι Ανατολής και Δύσης καθόρισε τις τύχες του ήδη από την αρχαιότητα. Από τα τέλη του 14ου αιώνα η Κέρκυρα πέρασε στην κυριαρχία Βενετών (1386-1797), Γάλλων (1797-1799, 1807-1814) και Άγγλων (1814-1864), με αποτέλεσμα η μακραίωνη συνύπαρξη των κατοίκων με τους δυτικούς κατακτητές να συμβάλει καταλυτικά στη δημιουργία της ιδιαίτερης φυσιογνωμίας που τη διακρίνει.</w:t>
      </w:r>
      <w:r>
        <w:rPr>
          <w:rFonts w:ascii="Times New Roman" w:hAnsi="Times New Roman"/>
          <w:color w:val="000000"/>
          <w:sz w:val="26"/>
          <w:szCs w:val="26"/>
        </w:rPr>
        <w:br/>
      </w:r>
      <w:r>
        <w:rPr>
          <w:rFonts w:ascii="Times New Roman" w:hAnsi="Times New Roman"/>
          <w:color w:val="000000"/>
          <w:sz w:val="26"/>
          <w:szCs w:val="26"/>
        </w:rPr>
        <w:lastRenderedPageBreak/>
        <w:br/>
      </w:r>
      <w:r>
        <w:rPr>
          <w:rFonts w:ascii="Times New Roman" w:hAnsi="Times New Roman"/>
          <w:color w:val="000000"/>
          <w:sz w:val="26"/>
          <w:szCs w:val="26"/>
        </w:rPr>
        <w:tab/>
        <w:t xml:space="preserve">Η Παλαιά Πόλη συγκαταλέγεται στις σημαντικότερες οχυρωμένες πόλεις-λιμάνια της Μεσογείου. Οι οχυρώσεις της, τεχνικές κατασκευές τεράστιας κλίμακας, είναι από τα τελειότερα δείγματα βενετικής οχυρωματικής αρχιτεκτονικής. Η σημερινή μορφή του εντυπωσιακού αυτού συνόλου είναι αποτέλεσμα κυρίως των έργων των Βενετών με μετασκευές και προσθήκες κατά την περίοδο της Βρετανικής προστασίας (1814-1864). Την παλαιότερη οχύρωση αποτελεί το Παλαιό Φρούριο, το οποίο από τους βυζαντινούς χρόνους γνώρισε όλα τα στάδια εξέλιξης της αμυντικής τέχνης και στην τελική του μορφή συνδέθηκε με την προσωπικότητα του σπουδαίου αρχιτέκτονα και στρατιωτικού μηχανικού του μανιερισμού </w:t>
      </w:r>
      <w:proofErr w:type="spellStart"/>
      <w:r>
        <w:rPr>
          <w:rFonts w:ascii="Times New Roman" w:hAnsi="Times New Roman"/>
          <w:color w:val="000000"/>
          <w:sz w:val="26"/>
          <w:szCs w:val="26"/>
        </w:rPr>
        <w:t>Michele</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Sanmicheli</w:t>
      </w:r>
      <w:proofErr w:type="spellEnd"/>
      <w:r>
        <w:rPr>
          <w:rFonts w:ascii="Times New Roman" w:hAnsi="Times New Roman"/>
          <w:color w:val="000000"/>
          <w:sz w:val="26"/>
          <w:szCs w:val="26"/>
        </w:rPr>
        <w:t>. Στα τέλη του 16ου αιώνα ολοκληρώθηκε το τεράστιο έργο της περιτείχισης της πόλης με την ανέγερση του Νέου Φρουρίου στο ΒΔ άκρο της και την αμυντική γραμμή που απομόνωσε την πόλη από την ύπαιθρο και τη θάλασσα. Πρόκειται για ένα από τα τελειότερα αμυντικά σύνολα της περιόδου, το οποίο απέδειξε την αποτελεσματικότητά του με την απόκρουση των επανειλημμένων τουρκικών επιθέσεων</w:t>
      </w:r>
      <w:r>
        <w:rPr>
          <w:rFonts w:ascii="Verdana" w:hAnsi="Verdana"/>
          <w:color w:val="000000"/>
          <w:sz w:val="17"/>
          <w:szCs w:val="17"/>
        </w:rPr>
        <w:t>.</w:t>
      </w:r>
    </w:p>
    <w:p w:rsidR="002E426E" w:rsidRDefault="002E426E"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color w:val="000000"/>
          <w:sz w:val="26"/>
          <w:szCs w:val="26"/>
          <w:u w:val="single"/>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2A4C7F" w:rsidRDefault="00D27139" w:rsidP="00930625">
      <w:pPr>
        <w:numPr>
          <w:ilvl w:val="0"/>
          <w:numId w:val="9"/>
        </w:numPr>
        <w:tabs>
          <w:tab w:val="clear" w:pos="720"/>
          <w:tab w:val="left" w:pos="540"/>
        </w:tabs>
        <w:spacing w:before="120" w:after="120" w:line="360" w:lineRule="auto"/>
        <w:ind w:left="0" w:firstLine="0"/>
        <w:jc w:val="both"/>
      </w:pPr>
      <w:r>
        <w:rPr>
          <w:rFonts w:ascii="Times New Roman" w:hAnsi="Times New Roman"/>
          <w:color w:val="000000"/>
          <w:sz w:val="26"/>
          <w:szCs w:val="26"/>
        </w:rPr>
        <w:t xml:space="preserve">Αποτελεί σημαντικό παράδειγμα τύπου κτηρίου, αρχιτεκτονικού ή τεχνολογικού συνόλου ή τοπίο  που απεικονίζει σημαντική ή σημαντικές φάσεις της ανθρώπινης ιστορίας. </w:t>
      </w:r>
    </w:p>
    <w:p w:rsidR="002A4C7F" w:rsidRDefault="002A4C7F" w:rsidP="00930625">
      <w:pPr>
        <w:spacing w:before="120" w:after="120" w:line="360" w:lineRule="auto"/>
        <w:jc w:val="both"/>
        <w:rPr>
          <w:rFonts w:ascii="Times New Roman" w:hAnsi="Times New Roman"/>
          <w:color w:val="000000"/>
          <w:sz w:val="26"/>
          <w:szCs w:val="26"/>
          <w:lang w:val="en-US"/>
        </w:rPr>
      </w:pPr>
    </w:p>
    <w:p w:rsidR="00556A1B" w:rsidRDefault="00556A1B" w:rsidP="00930625">
      <w:pPr>
        <w:spacing w:before="120" w:after="120" w:line="360" w:lineRule="auto"/>
        <w:jc w:val="both"/>
        <w:rPr>
          <w:rFonts w:ascii="Times New Roman" w:hAnsi="Times New Roman"/>
          <w:color w:val="000000"/>
          <w:sz w:val="26"/>
          <w:szCs w:val="26"/>
        </w:rPr>
      </w:pPr>
    </w:p>
    <w:p w:rsidR="002E426E" w:rsidRDefault="002E426E" w:rsidP="00930625">
      <w:pPr>
        <w:spacing w:before="120" w:after="120" w:line="360" w:lineRule="auto"/>
        <w:jc w:val="both"/>
        <w:rPr>
          <w:rFonts w:ascii="Times New Roman" w:hAnsi="Times New Roman"/>
          <w:color w:val="000000"/>
          <w:sz w:val="26"/>
          <w:szCs w:val="26"/>
        </w:rPr>
      </w:pPr>
    </w:p>
    <w:p w:rsidR="002E426E" w:rsidRDefault="002E426E" w:rsidP="00930625">
      <w:pPr>
        <w:spacing w:before="120" w:after="120" w:line="360" w:lineRule="auto"/>
        <w:jc w:val="both"/>
        <w:rPr>
          <w:rFonts w:ascii="Times New Roman" w:hAnsi="Times New Roman"/>
          <w:color w:val="000000"/>
          <w:sz w:val="26"/>
          <w:szCs w:val="26"/>
        </w:rPr>
      </w:pPr>
    </w:p>
    <w:p w:rsidR="002E426E" w:rsidRDefault="002E426E" w:rsidP="00930625">
      <w:pPr>
        <w:spacing w:before="120" w:after="120" w:line="360" w:lineRule="auto"/>
        <w:jc w:val="both"/>
        <w:rPr>
          <w:rFonts w:ascii="Times New Roman" w:hAnsi="Times New Roman"/>
          <w:color w:val="000000"/>
          <w:sz w:val="26"/>
          <w:szCs w:val="26"/>
        </w:rPr>
      </w:pPr>
    </w:p>
    <w:p w:rsidR="002E426E" w:rsidRPr="002E426E" w:rsidRDefault="002E426E"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lastRenderedPageBreak/>
        <w:t>6 . Δήλος</w:t>
      </w:r>
    </w:p>
    <w:p w:rsidR="002E426E" w:rsidRPr="002E426E" w:rsidRDefault="002E426E" w:rsidP="00930625">
      <w:pPr>
        <w:spacing w:before="120" w:after="120" w:line="360" w:lineRule="auto"/>
        <w:jc w:val="both"/>
        <w:rPr>
          <w:rFonts w:ascii="Times New Roman" w:hAnsi="Times New Roman"/>
          <w:b/>
          <w:bCs/>
          <w:i/>
          <w:iCs/>
          <w:color w:val="C9211E"/>
          <w:u w:val="single"/>
        </w:rPr>
      </w:pPr>
    </w:p>
    <w:tbl>
      <w:tblPr>
        <w:tblW w:w="8522" w:type="dxa"/>
        <w:tblLayout w:type="fixed"/>
        <w:tblLook w:val="04A0" w:firstRow="1" w:lastRow="0" w:firstColumn="1" w:lastColumn="0" w:noHBand="0" w:noVBand="1"/>
      </w:tblPr>
      <w:tblGrid>
        <w:gridCol w:w="3303"/>
        <w:gridCol w:w="2658"/>
        <w:gridCol w:w="2561"/>
      </w:tblGrid>
      <w:tr w:rsidR="002A4C7F">
        <w:tc>
          <w:tcPr>
            <w:tcW w:w="3303"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noProof/>
                <w:lang w:val="en-US"/>
              </w:rPr>
              <w:drawing>
                <wp:inline distT="0" distB="0" distL="0" distR="0" wp14:anchorId="4CCD0334" wp14:editId="7000D13B">
                  <wp:extent cx="1936755" cy="1967023"/>
                  <wp:effectExtent l="0" t="0" r="0" b="0"/>
                  <wp:docPr id="6" name="Εικόνα2" descr="Δήλο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2" descr="Δήλος 1.jpg"/>
                          <pic:cNvPicPr>
                            <a:picLocks noChangeAspect="1" noChangeArrowheads="1"/>
                          </pic:cNvPicPr>
                        </pic:nvPicPr>
                        <pic:blipFill>
                          <a:blip r:embed="rId18"/>
                          <a:stretch>
                            <a:fillRect/>
                          </a:stretch>
                        </pic:blipFill>
                        <pic:spPr bwMode="auto">
                          <a:xfrm>
                            <a:off x="0" y="0"/>
                            <a:ext cx="1942465" cy="1972822"/>
                          </a:xfrm>
                          <a:prstGeom prst="rect">
                            <a:avLst/>
                          </a:prstGeom>
                        </pic:spPr>
                      </pic:pic>
                    </a:graphicData>
                  </a:graphic>
                </wp:inline>
              </w:drawing>
            </w:r>
          </w:p>
        </w:tc>
        <w:tc>
          <w:tcPr>
            <w:tcW w:w="265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Όνομα Μνημείου</w:t>
            </w:r>
          </w:p>
        </w:tc>
        <w:tc>
          <w:tcPr>
            <w:tcW w:w="256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Δήλος</w:t>
            </w:r>
          </w:p>
        </w:tc>
      </w:tr>
      <w:tr w:rsidR="002A4C7F">
        <w:tc>
          <w:tcPr>
            <w:tcW w:w="3303"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65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Έτος Κατασκευής</w:t>
            </w:r>
          </w:p>
        </w:tc>
        <w:tc>
          <w:tcPr>
            <w:tcW w:w="256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 xml:space="preserve">476 </w:t>
            </w:r>
            <w:proofErr w:type="spellStart"/>
            <w:r>
              <w:rPr>
                <w:rFonts w:ascii="Times New Roman" w:hAnsi="Times New Roman"/>
                <w:color w:val="000000"/>
                <w:sz w:val="26"/>
                <w:szCs w:val="26"/>
                <w:lang w:bidi="en-US"/>
              </w:rPr>
              <w:t>π.Χ</w:t>
            </w:r>
            <w:proofErr w:type="spellEnd"/>
          </w:p>
        </w:tc>
      </w:tr>
      <w:tr w:rsidR="002A4C7F">
        <w:tc>
          <w:tcPr>
            <w:tcW w:w="3303"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65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lang w:bidi="en-US"/>
              </w:rPr>
              <w:t xml:space="preserve">Έτος εγγραφής στον κατάλογο της </w:t>
            </w:r>
            <w:r>
              <w:rPr>
                <w:rFonts w:ascii="Times New Roman" w:hAnsi="Times New Roman"/>
                <w:color w:val="000000"/>
                <w:sz w:val="26"/>
                <w:szCs w:val="26"/>
                <w:lang w:val="en-US" w:bidi="en-US"/>
              </w:rPr>
              <w:t>UNESCO</w:t>
            </w:r>
          </w:p>
        </w:tc>
        <w:tc>
          <w:tcPr>
            <w:tcW w:w="256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lang w:val="en-US" w:bidi="en-US"/>
              </w:rPr>
              <w:t xml:space="preserve">1990 </w:t>
            </w:r>
            <w:proofErr w:type="spellStart"/>
            <w:r>
              <w:rPr>
                <w:rFonts w:ascii="Times New Roman" w:hAnsi="Times New Roman"/>
                <w:color w:val="000000"/>
                <w:sz w:val="26"/>
                <w:szCs w:val="26"/>
                <w:lang w:bidi="en-US"/>
              </w:rPr>
              <w:t>μ.Χ</w:t>
            </w:r>
            <w:proofErr w:type="spellEnd"/>
          </w:p>
        </w:tc>
      </w:tr>
      <w:tr w:rsidR="002A4C7F">
        <w:tc>
          <w:tcPr>
            <w:tcW w:w="3303"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65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Που βρίσκεται</w:t>
            </w:r>
          </w:p>
        </w:tc>
        <w:tc>
          <w:tcPr>
            <w:tcW w:w="256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Νότιο Αιγαίο</w:t>
            </w:r>
          </w:p>
        </w:tc>
      </w:tr>
      <w:tr w:rsidR="002A4C7F">
        <w:tc>
          <w:tcPr>
            <w:tcW w:w="3303"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658"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Είδος Μνημείου</w:t>
            </w:r>
          </w:p>
        </w:tc>
        <w:tc>
          <w:tcPr>
            <w:tcW w:w="256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Υλικό</w:t>
            </w:r>
          </w:p>
        </w:tc>
      </w:tr>
    </w:tbl>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color w:val="000000"/>
          <w:sz w:val="26"/>
          <w:szCs w:val="26"/>
          <w:u w:val="single"/>
          <w:lang w:val="en-US"/>
        </w:rPr>
      </w:pPr>
      <w:r>
        <w:rPr>
          <w:rFonts w:ascii="Times New Roman" w:hAnsi="Times New Roman"/>
          <w:b/>
          <w:color w:val="000000"/>
          <w:sz w:val="26"/>
          <w:szCs w:val="26"/>
          <w:u w:val="single"/>
        </w:rPr>
        <w:t>Ιστορία:</w:t>
      </w:r>
    </w:p>
    <w:p w:rsidR="002A4C7F" w:rsidRPr="00D27139" w:rsidRDefault="00D27139" w:rsidP="00930625">
      <w:pPr>
        <w:spacing w:before="120" w:after="120" w:line="360" w:lineRule="auto"/>
        <w:jc w:val="both"/>
        <w:rPr>
          <w:rFonts w:ascii="Times New Roman" w:hAnsi="Times New Roman"/>
          <w:color w:val="000000"/>
          <w:sz w:val="26"/>
          <w:szCs w:val="26"/>
        </w:rPr>
      </w:pPr>
      <w:r w:rsidRPr="00D27139">
        <w:rPr>
          <w:rFonts w:ascii="Times New Roman" w:hAnsi="Times New Roman"/>
          <w:color w:val="000000"/>
          <w:sz w:val="26"/>
          <w:szCs w:val="26"/>
        </w:rPr>
        <w:tab/>
      </w:r>
      <w:r>
        <w:rPr>
          <w:rFonts w:ascii="Times New Roman" w:hAnsi="Times New Roman"/>
          <w:color w:val="000000"/>
          <w:sz w:val="26"/>
          <w:szCs w:val="26"/>
        </w:rPr>
        <w:t xml:space="preserve">Σύμφωνα με την Ελληνική μυθολογία, ο Απόλλωνας γεννήθηκε σε αυτό το μικρό νησί των Κυκλάδων. Τα ιερό του Απόλλωνα προσέλκυε προσκυνητές </w:t>
      </w:r>
      <w:proofErr w:type="spellStart"/>
      <w:r>
        <w:rPr>
          <w:rFonts w:ascii="Times New Roman" w:hAnsi="Times New Roman"/>
          <w:color w:val="000000"/>
          <w:sz w:val="26"/>
          <w:szCs w:val="26"/>
        </w:rPr>
        <w:t>απ΄</w:t>
      </w:r>
      <w:proofErr w:type="spellEnd"/>
      <w:r>
        <w:rPr>
          <w:rFonts w:ascii="Times New Roman" w:hAnsi="Times New Roman"/>
          <w:color w:val="000000"/>
          <w:sz w:val="26"/>
          <w:szCs w:val="26"/>
        </w:rPr>
        <w:t xml:space="preserve"> όλη την Ελλάδα και η Δήλος ήταν ένα ακμάζον εμπορικό λιμάνι. Το νησί φέρει επιρροές από τους διαδοχικούς πολιτισμούς του «Αιγιακού» κόσμου, από την 3η χιλιετηρίδα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έως την παλαιοχριστιανική εποχή. Ο αρχαιολογικός χώρος είναι εξαιρετικά εκτεταμένος και πλούσιος και αποδίδει την εικόνα ενός σπουδαίου κοσμοπολίτικου μεσογειακού λιμανιού.</w:t>
      </w:r>
    </w:p>
    <w:p w:rsidR="002A4C7F" w:rsidRPr="00D27139" w:rsidRDefault="00D27139" w:rsidP="00930625">
      <w:pPr>
        <w:spacing w:before="120" w:after="120" w:line="360" w:lineRule="auto"/>
        <w:jc w:val="both"/>
        <w:rPr>
          <w:rFonts w:ascii="Times New Roman" w:hAnsi="Times New Roman"/>
          <w:color w:val="000000"/>
          <w:sz w:val="26"/>
          <w:szCs w:val="26"/>
        </w:rPr>
      </w:pPr>
      <w:r w:rsidRPr="00D27139">
        <w:rPr>
          <w:color w:val="484848"/>
          <w:sz w:val="21"/>
          <w:szCs w:val="21"/>
        </w:rPr>
        <w:tab/>
      </w:r>
      <w:r>
        <w:rPr>
          <w:rFonts w:ascii="Times New Roman" w:hAnsi="Times New Roman"/>
          <w:color w:val="000000"/>
          <w:sz w:val="26"/>
          <w:szCs w:val="26"/>
        </w:rPr>
        <w:t xml:space="preserve">Η Δήλος κατοικήθηκε για πρώτη φορά γύρω στο 2.500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όταν οι πρώτοι κάτοικοι έκτισαν τις ελλειψοειδείς καλύβες τους στην κορυφή του </w:t>
      </w:r>
      <w:proofErr w:type="spellStart"/>
      <w:r>
        <w:rPr>
          <w:rFonts w:ascii="Times New Roman" w:hAnsi="Times New Roman"/>
          <w:color w:val="000000"/>
          <w:sz w:val="26"/>
          <w:szCs w:val="26"/>
        </w:rPr>
        <w:t>Κύνθου</w:t>
      </w:r>
      <w:proofErr w:type="spellEnd"/>
      <w:r>
        <w:rPr>
          <w:rFonts w:ascii="Times New Roman" w:hAnsi="Times New Roman"/>
          <w:color w:val="000000"/>
          <w:sz w:val="26"/>
          <w:szCs w:val="26"/>
        </w:rPr>
        <w:t xml:space="preserve">. Οι Μυκηναίοι, που ήλθαν γύρω στα τέλη του 15ου αιώνα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έχοντας ήδη εδραιώσει την κυριαρχία τους στο Αιγαίο, αισθάνθηκαν αρκετά ασφαλείς ώστε να εγκατασταθούν στην μικρή κοιλάδα πλάι στη θάλασσα. Το </w:t>
      </w:r>
      <w:r>
        <w:rPr>
          <w:rFonts w:ascii="Times New Roman" w:hAnsi="Times New Roman"/>
          <w:bCs/>
          <w:color w:val="000000"/>
          <w:sz w:val="26"/>
          <w:szCs w:val="26"/>
        </w:rPr>
        <w:t>Απολλώνιο Ιερό</w:t>
      </w:r>
      <w:r>
        <w:rPr>
          <w:rFonts w:ascii="Times New Roman" w:hAnsi="Times New Roman"/>
          <w:color w:val="000000"/>
          <w:sz w:val="26"/>
          <w:szCs w:val="26"/>
        </w:rPr>
        <w:t xml:space="preserve">, εδραιωμένο ήδη από τους Ομηρικούς χρόνους, έφθασε στη μεγαλύτερη ακμή του από τον 7ο έως τον 4ο αι.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Έλληνες απ’ όλο τον τότε ελληνικό κόσμο συγκεντρώνονταν στο νησί για να λατρέψουν τον θεό του φωτός Απόλλωνα και την δίδυμη αδελφή του Άρτεμη, θεά της Σελήνης.</w:t>
      </w:r>
    </w:p>
    <w:p w:rsidR="002A4C7F" w:rsidRDefault="00D27139" w:rsidP="00930625">
      <w:pPr>
        <w:spacing w:before="120" w:after="120" w:line="360" w:lineRule="auto"/>
        <w:jc w:val="both"/>
        <w:rPr>
          <w:rFonts w:ascii="Times New Roman" w:hAnsi="Times New Roman"/>
          <w:color w:val="000000"/>
          <w:sz w:val="26"/>
          <w:szCs w:val="26"/>
        </w:rPr>
      </w:pPr>
      <w:r w:rsidRPr="00D27139">
        <w:rPr>
          <w:rFonts w:ascii="Times New Roman" w:hAnsi="Times New Roman"/>
          <w:color w:val="000000"/>
          <w:sz w:val="26"/>
          <w:szCs w:val="26"/>
        </w:rPr>
        <w:lastRenderedPageBreak/>
        <w:tab/>
      </w:r>
      <w:r>
        <w:rPr>
          <w:rFonts w:ascii="Times New Roman" w:hAnsi="Times New Roman"/>
          <w:color w:val="000000"/>
          <w:sz w:val="26"/>
          <w:szCs w:val="26"/>
        </w:rPr>
        <w:t xml:space="preserve">Το 478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μετά το τέλος το τέλος των Περσικών πολέμων, ιδρύθηκε η Δηλιακή Συμμαχία των Ελληνικών πόλεων με στόχο την αντιμετώπιση μελλοντικών απειλών. Έδρα τη συμμαχίας ήταν η Δήλος· εκεί φυλασσόταν το τεράστιο ποσό των εισφορών των συμμαχικών πόλεων και εκεί γινόταν οι συναντήσεις των αντιπροσώπων.</w:t>
      </w:r>
    </w:p>
    <w:p w:rsidR="002A4C7F" w:rsidRPr="00D27139"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 xml:space="preserve">Το 476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άρχισε να οικοδομείται ο δεύτερος ναός του Απόλλωνα, ο Μέγας Ναός, ή Ναός των </w:t>
      </w:r>
      <w:proofErr w:type="spellStart"/>
      <w:r>
        <w:rPr>
          <w:rFonts w:ascii="Times New Roman" w:hAnsi="Times New Roman"/>
          <w:color w:val="000000"/>
          <w:sz w:val="26"/>
          <w:szCs w:val="26"/>
        </w:rPr>
        <w:t>Δηλίων</w:t>
      </w:r>
      <w:proofErr w:type="spellEnd"/>
      <w:r>
        <w:rPr>
          <w:rFonts w:ascii="Times New Roman" w:hAnsi="Times New Roman"/>
          <w:color w:val="000000"/>
          <w:sz w:val="26"/>
          <w:szCs w:val="26"/>
        </w:rPr>
        <w:t xml:space="preserve">. Η οικοδόμηση του διακόπηκε μετά την μεταφορά του ταμείου στην Αθήνα, συνεχίστηκε την περίοδο της Δηλιακής ανεξαρτησίας (314-166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αλλά ποτέ δεν ολοκληρώθηκε.</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sidRPr="00D27139">
        <w:rPr>
          <w:rFonts w:eastAsia="Calibri" w:cs="Arial"/>
          <w:sz w:val="26"/>
          <w:szCs w:val="26"/>
          <w:shd w:val="clear" w:color="auto" w:fill="FFFFFF"/>
          <w:lang w:val="el-GR"/>
        </w:rPr>
        <w:tab/>
      </w:r>
      <w:r>
        <w:rPr>
          <w:rFonts w:eastAsia="Calibri" w:cs="Arial"/>
          <w:sz w:val="26"/>
          <w:szCs w:val="26"/>
          <w:shd w:val="clear" w:color="auto" w:fill="FFFFFF"/>
          <w:lang w:val="el-GR"/>
        </w:rPr>
        <w:t xml:space="preserve">Τον χειμώνα του 426/5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 xml:space="preserve"> οι Αθηναίοι έκαναν την “κάθαρση” της Δήλου, δήθεν για λόγους ευσεβείας. Άνοιξαν όλους τους τάφους που υπήρχαν στο νησί και μετέφεραν τα οστά και τα κτερίσματα στη Ρήνεια, όπου τα έθ</w:t>
      </w:r>
      <w:r>
        <w:rPr>
          <w:rFonts w:eastAsia="Calibri" w:cs="Arial"/>
          <w:sz w:val="26"/>
          <w:szCs w:val="26"/>
          <w:shd w:val="clear" w:color="auto" w:fill="FFFFFF"/>
          <w:lang w:val="el-GR"/>
        </w:rPr>
        <w:t>α</w:t>
      </w:r>
      <w:r>
        <w:rPr>
          <w:rFonts w:eastAsia="Calibri" w:cs="Arial"/>
          <w:sz w:val="26"/>
          <w:szCs w:val="26"/>
          <w:shd w:val="clear" w:color="auto" w:fill="FFFFFF"/>
          <w:lang w:val="el-GR"/>
        </w:rPr>
        <w:t>ψαν σ’ ένα κοινό λάκκο. Παράλληλα αποφάσισαν να μην γεννιέται και να μην πεθαίνει κανείς πια στη Δήλο, αλλά να μεταφέρονται οι επίτοκοι και οι βαριά άρρωστοι στη Ρήνεια. </w:t>
      </w:r>
      <w:r>
        <w:rPr>
          <w:rFonts w:eastAsia="Calibri"/>
          <w:bCs/>
          <w:sz w:val="26"/>
          <w:szCs w:val="26"/>
          <w:shd w:val="clear" w:color="auto" w:fill="FFFFFF"/>
          <w:lang w:val="el-GR"/>
        </w:rPr>
        <w:t xml:space="preserve">Από τότε κανείς δεν γεννήθηκε, κανείς δεν πέθανε και κανείς δεν </w:t>
      </w:r>
      <w:proofErr w:type="spellStart"/>
      <w:r>
        <w:rPr>
          <w:rFonts w:eastAsia="Calibri"/>
          <w:bCs/>
          <w:sz w:val="26"/>
          <w:szCs w:val="26"/>
          <w:shd w:val="clear" w:color="auto" w:fill="FFFFFF"/>
          <w:lang w:val="el-GR"/>
        </w:rPr>
        <w:t>τάφηκε</w:t>
      </w:r>
      <w:proofErr w:type="spellEnd"/>
      <w:r>
        <w:rPr>
          <w:rFonts w:eastAsia="Calibri"/>
          <w:bCs/>
          <w:sz w:val="26"/>
          <w:szCs w:val="26"/>
          <w:shd w:val="clear" w:color="auto" w:fill="FFFFFF"/>
          <w:lang w:val="el-GR"/>
        </w:rPr>
        <w:t xml:space="preserve"> στο Ιερό νησί,</w:t>
      </w:r>
      <w:r>
        <w:rPr>
          <w:rFonts w:eastAsia="Calibri" w:cs="Arial"/>
          <w:sz w:val="26"/>
          <w:szCs w:val="26"/>
          <w:shd w:val="clear" w:color="auto" w:fill="FFFFFF"/>
          <w:lang w:val="el-GR"/>
        </w:rPr>
        <w:t> </w:t>
      </w:r>
      <w:r>
        <w:rPr>
          <w:rFonts w:eastAsia="Calibri"/>
          <w:bCs/>
          <w:sz w:val="26"/>
          <w:szCs w:val="26"/>
          <w:shd w:val="clear" w:color="auto" w:fill="FFFFFF"/>
          <w:lang w:val="el-GR"/>
        </w:rPr>
        <w:t xml:space="preserve">οι δε </w:t>
      </w:r>
      <w:proofErr w:type="spellStart"/>
      <w:r>
        <w:rPr>
          <w:rFonts w:eastAsia="Calibri"/>
          <w:bCs/>
          <w:sz w:val="26"/>
          <w:szCs w:val="26"/>
          <w:shd w:val="clear" w:color="auto" w:fill="FFFFFF"/>
          <w:lang w:val="el-GR"/>
        </w:rPr>
        <w:t>Δήλιοι</w:t>
      </w:r>
      <w:proofErr w:type="spellEnd"/>
      <w:r>
        <w:rPr>
          <w:rFonts w:eastAsia="Calibri"/>
          <w:bCs/>
          <w:sz w:val="26"/>
          <w:szCs w:val="26"/>
          <w:shd w:val="clear" w:color="auto" w:fill="FFFFFF"/>
          <w:lang w:val="el-GR"/>
        </w:rPr>
        <w:t>, όπως επεδίωκαν οι Αθηναίοι, έγιναν απάτριδες.</w:t>
      </w:r>
      <w:r>
        <w:rPr>
          <w:rFonts w:eastAsia="Calibri" w:cs="Arial"/>
          <w:sz w:val="26"/>
          <w:szCs w:val="26"/>
          <w:shd w:val="clear" w:color="auto" w:fill="FFFFFF"/>
          <w:lang w:val="el-GR"/>
        </w:rPr>
        <w:t xml:space="preserve"> Το 422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 xml:space="preserve"> ολοκλήρωσαν την «κάθαρση» εξορίζοντας όλο τον ντόπιο πληθυσμό.</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sidRPr="00D27139">
        <w:rPr>
          <w:rFonts w:eastAsia="Calibri" w:cs="Arial"/>
          <w:sz w:val="26"/>
          <w:szCs w:val="26"/>
          <w:shd w:val="clear" w:color="auto" w:fill="FFFFFF"/>
          <w:lang w:val="el-GR"/>
        </w:rPr>
        <w:tab/>
      </w:r>
      <w:r>
        <w:rPr>
          <w:rFonts w:eastAsia="Calibri" w:cs="Arial"/>
          <w:sz w:val="26"/>
          <w:szCs w:val="26"/>
          <w:shd w:val="clear" w:color="auto" w:fill="FFFFFF"/>
          <w:lang w:val="el-GR"/>
        </w:rPr>
        <w:t>Αμέσως μετά την κάθαρση, οι Αθηναίοι αρχίζουν το εξαιρετικά δαπ</w:t>
      </w:r>
      <w:r>
        <w:rPr>
          <w:rFonts w:eastAsia="Calibri" w:cs="Arial"/>
          <w:sz w:val="26"/>
          <w:szCs w:val="26"/>
          <w:shd w:val="clear" w:color="auto" w:fill="FFFFFF"/>
          <w:lang w:val="el-GR"/>
        </w:rPr>
        <w:t>α</w:t>
      </w:r>
      <w:r>
        <w:rPr>
          <w:rFonts w:eastAsia="Calibri" w:cs="Arial"/>
          <w:sz w:val="26"/>
          <w:szCs w:val="26"/>
          <w:shd w:val="clear" w:color="auto" w:fill="FFFFFF"/>
          <w:lang w:val="el-GR"/>
        </w:rPr>
        <w:t>νηρό έργο της οικοδόμησης ενός ακόμη ναού του Απόλλωνα από λευκό πεντ</w:t>
      </w:r>
      <w:r>
        <w:rPr>
          <w:rFonts w:eastAsia="Calibri" w:cs="Arial"/>
          <w:sz w:val="26"/>
          <w:szCs w:val="26"/>
          <w:shd w:val="clear" w:color="auto" w:fill="FFFFFF"/>
          <w:lang w:val="el-GR"/>
        </w:rPr>
        <w:t>ε</w:t>
      </w:r>
      <w:r>
        <w:rPr>
          <w:rFonts w:eastAsia="Calibri" w:cs="Arial"/>
          <w:sz w:val="26"/>
          <w:szCs w:val="26"/>
          <w:shd w:val="clear" w:color="auto" w:fill="FFFFFF"/>
          <w:lang w:val="el-GR"/>
        </w:rPr>
        <w:t>λικό μάρμαρο και </w:t>
      </w:r>
      <w:r>
        <w:rPr>
          <w:rFonts w:eastAsia="Calibri"/>
          <w:bCs/>
          <w:sz w:val="26"/>
          <w:szCs w:val="26"/>
          <w:shd w:val="clear" w:color="auto" w:fill="FFFFFF"/>
          <w:lang w:val="el-GR"/>
        </w:rPr>
        <w:t xml:space="preserve">καθιερώνουν τα </w:t>
      </w:r>
      <w:proofErr w:type="spellStart"/>
      <w:r>
        <w:rPr>
          <w:rFonts w:eastAsia="Calibri"/>
          <w:bCs/>
          <w:sz w:val="26"/>
          <w:szCs w:val="26"/>
          <w:shd w:val="clear" w:color="auto" w:fill="FFFFFF"/>
          <w:lang w:val="el-GR"/>
        </w:rPr>
        <w:t>Δήλια</w:t>
      </w:r>
      <w:proofErr w:type="spellEnd"/>
      <w:r>
        <w:rPr>
          <w:rFonts w:eastAsia="Calibri"/>
          <w:bCs/>
          <w:sz w:val="26"/>
          <w:szCs w:val="26"/>
          <w:shd w:val="clear" w:color="auto" w:fill="FFFFFF"/>
          <w:lang w:val="el-GR"/>
        </w:rPr>
        <w:t>,</w:t>
      </w:r>
      <w:r>
        <w:rPr>
          <w:rFonts w:eastAsia="Calibri" w:cs="Arial"/>
          <w:sz w:val="26"/>
          <w:szCs w:val="26"/>
          <w:shd w:val="clear" w:color="auto" w:fill="FFFFFF"/>
          <w:lang w:val="el-GR"/>
        </w:rPr>
        <w:t> γιορτή προς τιμήν του Απόλλωνα κάθε πέντε χρόνια.</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sidRPr="00D27139">
        <w:rPr>
          <w:rFonts w:eastAsia="Calibri" w:cs="Arial"/>
          <w:sz w:val="26"/>
          <w:szCs w:val="26"/>
          <w:shd w:val="clear" w:color="auto" w:fill="FFFFFF"/>
          <w:lang w:val="el-GR"/>
        </w:rPr>
        <w:tab/>
      </w:r>
      <w:r>
        <w:rPr>
          <w:rFonts w:eastAsia="Calibri" w:cs="Arial"/>
          <w:sz w:val="26"/>
          <w:szCs w:val="26"/>
          <w:shd w:val="clear" w:color="auto" w:fill="FFFFFF"/>
          <w:lang w:val="el-GR"/>
        </w:rPr>
        <w:t>Μετά το θάνατο του Μεγάλου Αλεξάνδρου η Δήλος κηρύχτηκε ελεύθ</w:t>
      </w:r>
      <w:r>
        <w:rPr>
          <w:rFonts w:eastAsia="Calibri" w:cs="Arial"/>
          <w:sz w:val="26"/>
          <w:szCs w:val="26"/>
          <w:shd w:val="clear" w:color="auto" w:fill="FFFFFF"/>
          <w:lang w:val="el-GR"/>
        </w:rPr>
        <w:t>ε</w:t>
      </w:r>
      <w:r>
        <w:rPr>
          <w:rFonts w:eastAsia="Calibri" w:cs="Arial"/>
          <w:sz w:val="26"/>
          <w:szCs w:val="26"/>
          <w:shd w:val="clear" w:color="auto" w:fill="FFFFFF"/>
          <w:lang w:val="el-GR"/>
        </w:rPr>
        <w:t xml:space="preserve">ρη και ανεξάρτητη (314 – 166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w:t>
      </w:r>
    </w:p>
    <w:p w:rsidR="002A4C7F" w:rsidRPr="00D27139" w:rsidRDefault="002A4C7F" w:rsidP="00930625">
      <w:pPr>
        <w:spacing w:before="120" w:after="120" w:line="360" w:lineRule="auto"/>
        <w:jc w:val="both"/>
        <w:rPr>
          <w:rFonts w:ascii="Times New Roman" w:hAnsi="Times New Roman"/>
          <w:b/>
          <w:color w:val="000000"/>
          <w:sz w:val="26"/>
          <w:szCs w:val="26"/>
          <w:u w:val="single"/>
        </w:rPr>
      </w:pPr>
    </w:p>
    <w:p w:rsidR="002A4C7F" w:rsidRDefault="00D27139" w:rsidP="00930625">
      <w:pPr>
        <w:spacing w:before="120" w:after="120" w:line="360" w:lineRule="auto"/>
        <w:jc w:val="both"/>
        <w:rPr>
          <w:rFonts w:ascii="Times New Roman" w:hAnsi="Times New Roman"/>
          <w:color w:val="000000"/>
          <w:sz w:val="26"/>
          <w:szCs w:val="26"/>
          <w:u w:val="single"/>
          <w:lang w:val="en-US"/>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2A4C7F" w:rsidRDefault="00D27139" w:rsidP="00930625">
      <w:pPr>
        <w:pStyle w:val="ListParagraph"/>
        <w:numPr>
          <w:ilvl w:val="0"/>
          <w:numId w:val="1"/>
        </w:numPr>
        <w:tabs>
          <w:tab w:val="left" w:pos="540"/>
        </w:tabs>
        <w:spacing w:before="120" w:after="120" w:line="360" w:lineRule="auto"/>
        <w:ind w:left="0" w:firstLine="0"/>
        <w:jc w:val="both"/>
      </w:pPr>
      <w:r>
        <w:rPr>
          <w:rFonts w:ascii="Times New Roman" w:hAnsi="Times New Roman"/>
          <w:color w:val="000000"/>
          <w:sz w:val="26"/>
          <w:szCs w:val="26"/>
        </w:rPr>
        <w:t xml:space="preserve"> «Να αποτελεί αριστούργημα της ανθρώπινης δημιουργικής διάνοιας»</w:t>
      </w:r>
    </w:p>
    <w:p w:rsidR="002A4C7F" w:rsidRDefault="00D27139" w:rsidP="00930625">
      <w:pPr>
        <w:pStyle w:val="ListParagraph"/>
        <w:numPr>
          <w:ilvl w:val="0"/>
          <w:numId w:val="1"/>
        </w:numPr>
        <w:tabs>
          <w:tab w:val="left" w:pos="540"/>
        </w:tabs>
        <w:spacing w:before="120" w:after="120" w:line="360" w:lineRule="auto"/>
        <w:ind w:left="0" w:firstLine="0"/>
        <w:jc w:val="both"/>
      </w:pPr>
      <w:r>
        <w:rPr>
          <w:rFonts w:ascii="Times New Roman" w:hAnsi="Times New Roman"/>
          <w:color w:val="000000"/>
          <w:sz w:val="26"/>
          <w:szCs w:val="26"/>
        </w:rPr>
        <w:t xml:space="preserve">«Να επιδεικνύει σημαντικές ανθρώπινες αξίες για μακρά περίοδο χρόνου ή σε μια πολιτιστική περιοχή του κόσμου, σε εξελίξεις στην αρχιτεκτονική ή </w:t>
      </w:r>
      <w:r>
        <w:rPr>
          <w:rFonts w:ascii="Times New Roman" w:hAnsi="Times New Roman"/>
          <w:color w:val="000000"/>
          <w:sz w:val="26"/>
          <w:szCs w:val="26"/>
        </w:rPr>
        <w:lastRenderedPageBreak/>
        <w:t>στην τεχνολογία, τις μνημειακές τέχνες, την πολεοδομία ή τον σχεδιασμό τοπίου»</w:t>
      </w:r>
    </w:p>
    <w:p w:rsidR="002A4C7F" w:rsidRDefault="00D27139" w:rsidP="00930625">
      <w:pPr>
        <w:pStyle w:val="ListParagraph"/>
        <w:numPr>
          <w:ilvl w:val="0"/>
          <w:numId w:val="1"/>
        </w:numPr>
        <w:tabs>
          <w:tab w:val="left" w:pos="495"/>
        </w:tabs>
        <w:spacing w:before="120" w:after="120" w:line="360" w:lineRule="auto"/>
        <w:ind w:left="0" w:firstLine="0"/>
        <w:jc w:val="both"/>
      </w:pPr>
      <w:r>
        <w:rPr>
          <w:rFonts w:ascii="Times New Roman" w:hAnsi="Times New Roman"/>
          <w:color w:val="000000"/>
          <w:sz w:val="26"/>
          <w:szCs w:val="26"/>
        </w:rPr>
        <w:t>«να φέρει μια μοναδική ή τουλάχιστον εξαιρετική μαρτυρία για κάποια πολιτισμική παράδοση, ζώντα ή εξαφανισμένο πολιτισμό»</w:t>
      </w:r>
    </w:p>
    <w:p w:rsidR="002A4C7F" w:rsidRPr="00556A1B" w:rsidRDefault="002A4C7F" w:rsidP="00930625">
      <w:pPr>
        <w:spacing w:before="120" w:after="120" w:line="360" w:lineRule="auto"/>
        <w:jc w:val="both"/>
        <w:rPr>
          <w:rFonts w:ascii="Times New Roman" w:hAnsi="Times New Roman"/>
          <w:color w:val="000000"/>
          <w:sz w:val="26"/>
          <w:szCs w:val="26"/>
          <w:lang w:val="en-US"/>
        </w:rPr>
      </w:pPr>
    </w:p>
    <w:p w:rsidR="002A4C7F" w:rsidRDefault="001E21FA" w:rsidP="00930625">
      <w:pPr>
        <w:spacing w:before="120" w:after="120" w:line="360" w:lineRule="auto"/>
        <w:jc w:val="both"/>
        <w:rPr>
          <w:rFonts w:ascii="Times New Roman" w:hAnsi="Times New Roman"/>
          <w:b/>
          <w:bCs/>
          <w:i/>
          <w:iCs/>
          <w:color w:val="C9211E"/>
          <w:u w:val="single"/>
          <w:lang w:val="en-US"/>
        </w:rPr>
      </w:pPr>
      <w:r>
        <w:rPr>
          <w:rFonts w:ascii="Times New Roman" w:hAnsi="Times New Roman"/>
          <w:b/>
          <w:bCs/>
          <w:i/>
          <w:iCs/>
          <w:color w:val="C9211E"/>
          <w:u w:val="single"/>
        </w:rPr>
        <w:t>7</w:t>
      </w:r>
      <w:r w:rsidR="00D27139">
        <w:rPr>
          <w:rFonts w:ascii="Times New Roman" w:hAnsi="Times New Roman"/>
          <w:b/>
          <w:bCs/>
          <w:i/>
          <w:iCs/>
          <w:color w:val="C9211E"/>
          <w:u w:val="single"/>
        </w:rPr>
        <w:t xml:space="preserve"> . Δελφοί</w:t>
      </w:r>
    </w:p>
    <w:p w:rsidR="002A4C7F" w:rsidRDefault="002A4C7F" w:rsidP="00930625">
      <w:pPr>
        <w:spacing w:before="120" w:after="120" w:line="360" w:lineRule="auto"/>
        <w:jc w:val="both"/>
        <w:rPr>
          <w:rFonts w:ascii="Times New Roman" w:hAnsi="Times New Roman"/>
          <w:color w:val="000000"/>
          <w:sz w:val="26"/>
          <w:szCs w:val="26"/>
          <w:lang w:val="en-US"/>
        </w:rPr>
      </w:pPr>
    </w:p>
    <w:tbl>
      <w:tblPr>
        <w:tblW w:w="8853" w:type="dxa"/>
        <w:tblInd w:w="-154" w:type="dxa"/>
        <w:tblLayout w:type="fixed"/>
        <w:tblLook w:val="04A0" w:firstRow="1" w:lastRow="0" w:firstColumn="1" w:lastColumn="0" w:noHBand="0" w:noVBand="1"/>
      </w:tblPr>
      <w:tblGrid>
        <w:gridCol w:w="3000"/>
        <w:gridCol w:w="2974"/>
        <w:gridCol w:w="2879"/>
      </w:tblGrid>
      <w:tr w:rsidR="002A4C7F">
        <w:trPr>
          <w:trHeight w:val="341"/>
        </w:trPr>
        <w:tc>
          <w:tcPr>
            <w:tcW w:w="3000"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noProof/>
                <w:lang w:val="en-US"/>
              </w:rPr>
              <w:drawing>
                <wp:inline distT="0" distB="0" distL="0" distR="0" wp14:anchorId="6A67C17D" wp14:editId="2976B865">
                  <wp:extent cx="1775637" cy="1733107"/>
                  <wp:effectExtent l="0" t="0" r="0" b="0"/>
                  <wp:docPr id="7" name="1 - Εικόνα" descr="Δελφο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 Εικόνα" descr="Δελφοί.jpg"/>
                          <pic:cNvPicPr>
                            <a:picLocks noChangeAspect="1" noChangeArrowheads="1"/>
                          </pic:cNvPicPr>
                        </pic:nvPicPr>
                        <pic:blipFill>
                          <a:blip r:embed="rId19"/>
                          <a:stretch>
                            <a:fillRect/>
                          </a:stretch>
                        </pic:blipFill>
                        <pic:spPr bwMode="auto">
                          <a:xfrm>
                            <a:off x="0" y="0"/>
                            <a:ext cx="1770490" cy="1728083"/>
                          </a:xfrm>
                          <a:prstGeom prst="rect">
                            <a:avLst/>
                          </a:prstGeom>
                        </pic:spPr>
                      </pic:pic>
                    </a:graphicData>
                  </a:graphic>
                </wp:inline>
              </w:drawing>
            </w: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Όνομα Μνημείου</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Αρχαίοι Δελφοί</w:t>
            </w:r>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Έτος Κατασκευής</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lang w:bidi="en-US"/>
              </w:rPr>
              <w:t>Τέλη 7</w:t>
            </w:r>
            <w:r>
              <w:rPr>
                <w:rFonts w:ascii="Times New Roman" w:hAnsi="Times New Roman"/>
                <w:color w:val="000000"/>
                <w:sz w:val="26"/>
                <w:szCs w:val="26"/>
                <w:vertAlign w:val="superscript"/>
                <w:lang w:bidi="en-US"/>
              </w:rPr>
              <w:t>ου</w:t>
            </w:r>
            <w:r>
              <w:rPr>
                <w:rFonts w:ascii="Times New Roman" w:hAnsi="Times New Roman"/>
                <w:color w:val="000000"/>
                <w:sz w:val="26"/>
                <w:szCs w:val="26"/>
                <w:lang w:bidi="en-US"/>
              </w:rPr>
              <w:t xml:space="preserve"> Αιώνα </w:t>
            </w:r>
            <w:proofErr w:type="spellStart"/>
            <w:r>
              <w:rPr>
                <w:rFonts w:ascii="Times New Roman" w:hAnsi="Times New Roman"/>
                <w:color w:val="000000"/>
                <w:sz w:val="26"/>
                <w:szCs w:val="26"/>
                <w:lang w:bidi="en-US"/>
              </w:rPr>
              <w:t>π.Χ</w:t>
            </w:r>
            <w:proofErr w:type="spellEnd"/>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lang w:bidi="en-US"/>
              </w:rPr>
              <w:t xml:space="preserve">Έτος εγγραφής στον κατάλογο της </w:t>
            </w:r>
            <w:r>
              <w:rPr>
                <w:rFonts w:ascii="Times New Roman" w:hAnsi="Times New Roman"/>
                <w:color w:val="000000"/>
                <w:sz w:val="26"/>
                <w:szCs w:val="26"/>
                <w:lang w:val="en-US" w:bidi="en-US"/>
              </w:rPr>
              <w:t>UNESCO</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 xml:space="preserve">1987 </w:t>
            </w:r>
            <w:proofErr w:type="spellStart"/>
            <w:r>
              <w:rPr>
                <w:rFonts w:ascii="Times New Roman" w:hAnsi="Times New Roman"/>
                <w:color w:val="000000"/>
                <w:sz w:val="26"/>
                <w:szCs w:val="26"/>
                <w:lang w:bidi="en-US"/>
              </w:rPr>
              <w:t>μ.Χ</w:t>
            </w:r>
            <w:proofErr w:type="spellEnd"/>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Που βρίσκεται</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Στερεά Ελλάδα, Δελφοί</w:t>
            </w:r>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Είδος Μνημείου</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Υλικό</w:t>
            </w:r>
          </w:p>
        </w:tc>
      </w:tr>
    </w:tbl>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color w:val="000000"/>
          <w:sz w:val="26"/>
          <w:szCs w:val="26"/>
          <w:u w:val="single"/>
        </w:rPr>
      </w:pPr>
      <w:r>
        <w:rPr>
          <w:rFonts w:ascii="Times New Roman" w:hAnsi="Times New Roman"/>
          <w:b/>
          <w:color w:val="000000"/>
          <w:sz w:val="26"/>
          <w:szCs w:val="26"/>
          <w:u w:val="single"/>
        </w:rPr>
        <w:t>Ιστορία:</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Οι Δελφοί ήταν αρχαία ελληνική πόλη στην οποία λειτούργησε το σημαντικότερο </w:t>
      </w:r>
      <w:hyperlink r:id="rId20" w:tgtFrame="Μαντείο των Δελφών">
        <w:r>
          <w:rPr>
            <w:rFonts w:ascii="Times New Roman" w:hAnsi="Times New Roman"/>
            <w:color w:val="000000"/>
            <w:sz w:val="26"/>
            <w:szCs w:val="26"/>
          </w:rPr>
          <w:t>μαντείο</w:t>
        </w:r>
      </w:hyperlink>
      <w:r>
        <w:rPr>
          <w:rFonts w:ascii="Times New Roman" w:hAnsi="Times New Roman"/>
          <w:color w:val="000000"/>
          <w:sz w:val="26"/>
          <w:szCs w:val="26"/>
        </w:rPr>
        <w:t xml:space="preserve"> του αρχαιοελληνικού κόσμου. Η πόλη αναφέρεται από τους ομηρικούς χρόνους με την ονομασία </w:t>
      </w:r>
      <w:proofErr w:type="spellStart"/>
      <w:r>
        <w:rPr>
          <w:rFonts w:ascii="Times New Roman" w:hAnsi="Times New Roman"/>
          <w:color w:val="000000"/>
          <w:sz w:val="26"/>
          <w:szCs w:val="26"/>
        </w:rPr>
        <w:t>Πυθώ</w:t>
      </w:r>
      <w:proofErr w:type="spellEnd"/>
      <w:r>
        <w:rPr>
          <w:rFonts w:ascii="Times New Roman" w:hAnsi="Times New Roman"/>
          <w:color w:val="000000"/>
          <w:sz w:val="26"/>
          <w:szCs w:val="26"/>
        </w:rPr>
        <w:t>. Στην αρχή των ιστορικών χρόνων ήταν μία από τις πόλεις της </w:t>
      </w:r>
      <w:hyperlink r:id="rId21" w:tgtFrame="Αρχαία Φωκίδα">
        <w:r>
          <w:rPr>
            <w:rFonts w:ascii="Times New Roman" w:hAnsi="Times New Roman"/>
            <w:color w:val="000000"/>
            <w:sz w:val="26"/>
            <w:szCs w:val="26"/>
          </w:rPr>
          <w:t>αρχαίας Φωκίδας</w:t>
        </w:r>
      </w:hyperlink>
      <w:r>
        <w:rPr>
          <w:rFonts w:ascii="Times New Roman" w:hAnsi="Times New Roman"/>
          <w:color w:val="000000"/>
          <w:sz w:val="26"/>
          <w:szCs w:val="26"/>
        </w:rPr>
        <w:t>, αλλά σταδιακά ο ρόλος της πόλης ενισχύθηκε και εξελίχθηκε σε πανελλήνιο κέντρο και ιερή πόλη των αρχαίων Ελλήνων. Αποτέλεσε επίσης κέντρο της </w:t>
      </w:r>
      <w:hyperlink r:id="rId22" w:tgtFrame="Δελφική Αμφικτυονία">
        <w:r>
          <w:rPr>
            <w:rFonts w:ascii="Times New Roman" w:hAnsi="Times New Roman"/>
            <w:color w:val="000000"/>
            <w:sz w:val="26"/>
            <w:szCs w:val="26"/>
          </w:rPr>
          <w:t xml:space="preserve">Δελφικής </w:t>
        </w:r>
        <w:proofErr w:type="spellStart"/>
        <w:r>
          <w:rPr>
            <w:rFonts w:ascii="Times New Roman" w:hAnsi="Times New Roman"/>
            <w:color w:val="000000"/>
            <w:sz w:val="26"/>
            <w:szCs w:val="26"/>
          </w:rPr>
          <w:t>Αμφικτυονίας</w:t>
        </w:r>
        <w:proofErr w:type="spellEnd"/>
      </w:hyperlink>
      <w:r>
        <w:rPr>
          <w:rFonts w:ascii="Times New Roman" w:hAnsi="Times New Roman"/>
          <w:color w:val="000000"/>
          <w:sz w:val="26"/>
          <w:szCs w:val="26"/>
        </w:rPr>
        <w:t xml:space="preserve">. Οι Δελφοί διατήρησαν τη σημαντική τους θέση μέχρι τα τέλη του 4ου αιώνα </w:t>
      </w:r>
      <w:proofErr w:type="spellStart"/>
      <w:r>
        <w:rPr>
          <w:rFonts w:ascii="Times New Roman" w:hAnsi="Times New Roman"/>
          <w:color w:val="000000"/>
          <w:sz w:val="26"/>
          <w:szCs w:val="26"/>
        </w:rPr>
        <w:t>μ.Χ</w:t>
      </w:r>
      <w:proofErr w:type="spellEnd"/>
      <w:r>
        <w:rPr>
          <w:rFonts w:ascii="Times New Roman" w:hAnsi="Times New Roman"/>
          <w:color w:val="000000"/>
          <w:sz w:val="26"/>
          <w:szCs w:val="26"/>
        </w:rPr>
        <w:t>., οπότε δόθηκε οριστικό τέλος στη λειτουργία του μαντείου με διάταγμα του αυτοκράτορα Θεοδοσίου Α΄.</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 xml:space="preserve">Από τον 8ο αιώνα, όταν πλέον επικράτησε η λατρεία του Απόλλωνα, το ιερό των Δελφών απέκτησε ιδιαίτερα σημαντικό ρόλο στον αρχαίο ελληνικό κόσμο, ενώ η επιρροή του εξαπλώθηκε σταδιακά σε ένα μεγάλο τμήμα του ευρύτερου χώρου της ανατολικής Μεσογείου. Σημαντικός αριθμός </w:t>
      </w:r>
      <w:r>
        <w:rPr>
          <w:rFonts w:ascii="Times New Roman" w:hAnsi="Times New Roman"/>
          <w:color w:val="000000"/>
          <w:sz w:val="26"/>
          <w:szCs w:val="26"/>
        </w:rPr>
        <w:lastRenderedPageBreak/>
        <w:t>αφιερωμάτων που βρέθηκαν στους Δελφούς, προέρχεται ακόμα και από περιοχές της Συρίας και της Αρμενίας, γεγονός που μαρτυρά την έκταση της επιρροής του ιερού. Λόγω του μεγάλου κύρους του μαντείου, οι ελληνικές πόλεις κατέφευγαν σ’ αυτό για να βοηθηθούν στη λήψη σημαντικών αποφάσεων.</w:t>
      </w:r>
    </w:p>
    <w:p w:rsidR="002E426E" w:rsidRDefault="002E426E" w:rsidP="00930625">
      <w:pPr>
        <w:spacing w:before="120" w:after="120" w:line="360" w:lineRule="auto"/>
        <w:jc w:val="both"/>
        <w:rPr>
          <w:rFonts w:ascii="Times New Roman" w:hAnsi="Times New Roman"/>
          <w:b/>
          <w:color w:val="000000"/>
          <w:sz w:val="26"/>
          <w:szCs w:val="26"/>
          <w:u w:val="single"/>
        </w:rPr>
      </w:pPr>
    </w:p>
    <w:p w:rsidR="002A4C7F" w:rsidRDefault="00D27139" w:rsidP="00930625">
      <w:pPr>
        <w:spacing w:before="120" w:after="120" w:line="360" w:lineRule="auto"/>
        <w:jc w:val="both"/>
        <w:rPr>
          <w:rFonts w:ascii="Times New Roman" w:hAnsi="Times New Roman"/>
          <w:color w:val="000000"/>
          <w:sz w:val="26"/>
          <w:szCs w:val="26"/>
          <w:u w:val="single"/>
          <w:lang w:val="en-US"/>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2A4C7F" w:rsidRDefault="00D27139" w:rsidP="00930625">
      <w:pPr>
        <w:pStyle w:val="ListParagraph"/>
        <w:numPr>
          <w:ilvl w:val="0"/>
          <w:numId w:val="1"/>
        </w:numPr>
        <w:tabs>
          <w:tab w:val="left" w:pos="540"/>
        </w:tabs>
        <w:spacing w:before="120" w:after="120" w:line="360" w:lineRule="auto"/>
        <w:ind w:left="0" w:firstLine="0"/>
        <w:jc w:val="both"/>
      </w:pPr>
      <w:r>
        <w:rPr>
          <w:rFonts w:ascii="Times New Roman" w:hAnsi="Times New Roman"/>
          <w:color w:val="000000"/>
          <w:sz w:val="26"/>
          <w:szCs w:val="26"/>
        </w:rPr>
        <w:t xml:space="preserve"> «Να αποτελεί αριστούργημα της ανθρώπινης δημιουργικής διάνοιας»</w:t>
      </w:r>
    </w:p>
    <w:p w:rsidR="002A4C7F" w:rsidRDefault="00D27139" w:rsidP="00930625">
      <w:pPr>
        <w:pStyle w:val="ListParagraph"/>
        <w:numPr>
          <w:ilvl w:val="0"/>
          <w:numId w:val="1"/>
        </w:numPr>
        <w:tabs>
          <w:tab w:val="left" w:pos="540"/>
        </w:tabs>
        <w:spacing w:before="120" w:after="120" w:line="360" w:lineRule="auto"/>
        <w:ind w:left="0" w:firstLine="0"/>
        <w:jc w:val="both"/>
      </w:pPr>
      <w:r>
        <w:rPr>
          <w:rFonts w:ascii="Times New Roman" w:hAnsi="Times New Roman"/>
          <w:color w:val="000000"/>
          <w:sz w:val="26"/>
          <w:szCs w:val="26"/>
        </w:rPr>
        <w:t>«Να επιδεικνύει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πολεοδομία ή τον σχεδιασμό τοπίου»</w:t>
      </w:r>
    </w:p>
    <w:p w:rsidR="002A4C7F" w:rsidRDefault="002A4C7F" w:rsidP="00930625">
      <w:pPr>
        <w:pStyle w:val="ListParagraph"/>
        <w:spacing w:before="120" w:after="120" w:line="360" w:lineRule="auto"/>
        <w:jc w:val="both"/>
        <w:rPr>
          <w:rFonts w:ascii="Times New Roman" w:hAnsi="Times New Roman"/>
          <w:color w:val="000000"/>
          <w:sz w:val="26"/>
          <w:szCs w:val="26"/>
        </w:rPr>
      </w:pPr>
    </w:p>
    <w:p w:rsidR="002A4C7F" w:rsidRDefault="002A4C7F" w:rsidP="00930625">
      <w:pPr>
        <w:pStyle w:val="ListParagraph"/>
        <w:spacing w:before="120" w:after="120" w:line="360" w:lineRule="auto"/>
        <w:jc w:val="both"/>
        <w:rPr>
          <w:rFonts w:ascii="Times New Roman" w:hAnsi="Times New Roman"/>
          <w:color w:val="000000"/>
          <w:sz w:val="26"/>
          <w:szCs w:val="26"/>
        </w:rPr>
      </w:pPr>
    </w:p>
    <w:p w:rsidR="002A4C7F" w:rsidRDefault="001E21FA" w:rsidP="002E426E">
      <w:pPr>
        <w:pStyle w:val="ListParagraph"/>
        <w:spacing w:before="120" w:after="120" w:line="360" w:lineRule="auto"/>
        <w:ind w:left="0"/>
        <w:jc w:val="both"/>
        <w:rPr>
          <w:rFonts w:ascii="Times New Roman" w:hAnsi="Times New Roman"/>
          <w:color w:val="000000"/>
          <w:sz w:val="26"/>
          <w:szCs w:val="26"/>
        </w:rPr>
      </w:pPr>
      <w:r>
        <w:rPr>
          <w:rFonts w:ascii="Times New Roman" w:hAnsi="Times New Roman"/>
          <w:b/>
          <w:bCs/>
          <w:i/>
          <w:iCs/>
          <w:color w:val="C9211E"/>
          <w:u w:val="single"/>
        </w:rPr>
        <w:t>8</w:t>
      </w:r>
      <w:r w:rsidR="00D27139">
        <w:rPr>
          <w:rFonts w:ascii="Times New Roman" w:hAnsi="Times New Roman"/>
          <w:b/>
          <w:bCs/>
          <w:i/>
          <w:iCs/>
          <w:color w:val="C9211E"/>
          <w:u w:val="single"/>
        </w:rPr>
        <w:t xml:space="preserve"> . Μυκήνες</w:t>
      </w:r>
    </w:p>
    <w:tbl>
      <w:tblPr>
        <w:tblW w:w="8220" w:type="dxa"/>
        <w:tblInd w:w="168" w:type="dxa"/>
        <w:tblLayout w:type="fixed"/>
        <w:tblLook w:val="04A0" w:firstRow="1" w:lastRow="0" w:firstColumn="1" w:lastColumn="0" w:noHBand="0" w:noVBand="1"/>
      </w:tblPr>
      <w:tblGrid>
        <w:gridCol w:w="2684"/>
        <w:gridCol w:w="2971"/>
        <w:gridCol w:w="2565"/>
      </w:tblGrid>
      <w:tr w:rsidR="002A4C7F">
        <w:trPr>
          <w:trHeight w:val="341"/>
        </w:trPr>
        <w:tc>
          <w:tcPr>
            <w:tcW w:w="2684"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noProof/>
                <w:color w:val="000000"/>
                <w:sz w:val="26"/>
                <w:szCs w:val="26"/>
                <w:lang w:val="en-US"/>
              </w:rPr>
              <w:drawing>
                <wp:anchor distT="0" distB="0" distL="0" distR="0" simplePos="0" relativeHeight="5" behindDoc="0" locked="0" layoutInCell="1" allowOverlap="1" wp14:anchorId="4A8CC851" wp14:editId="15EDAC29">
                  <wp:simplePos x="0" y="0"/>
                  <wp:positionH relativeFrom="column">
                    <wp:posOffset>-111996</wp:posOffset>
                  </wp:positionH>
                  <wp:positionV relativeFrom="paragraph">
                    <wp:posOffset>77234</wp:posOffset>
                  </wp:positionV>
                  <wp:extent cx="1722474" cy="1956390"/>
                  <wp:effectExtent l="0" t="0" r="0" b="0"/>
                  <wp:wrapNone/>
                  <wp:docPr id="8"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1"/>
                          <pic:cNvPicPr>
                            <a:picLocks noChangeAspect="1" noChangeArrowheads="1"/>
                          </pic:cNvPicPr>
                        </pic:nvPicPr>
                        <pic:blipFill>
                          <a:blip r:embed="rId23"/>
                          <a:stretch>
                            <a:fillRect/>
                          </a:stretch>
                        </pic:blipFill>
                        <pic:spPr bwMode="auto">
                          <a:xfrm>
                            <a:off x="0" y="0"/>
                            <a:ext cx="1721485" cy="1955267"/>
                          </a:xfrm>
                          <a:prstGeom prst="rect">
                            <a:avLst/>
                          </a:prstGeom>
                        </pic:spPr>
                      </pic:pic>
                    </a:graphicData>
                  </a:graphic>
                  <wp14:sizeRelV relativeFrom="margin">
                    <wp14:pctHeight>0</wp14:pctHeight>
                  </wp14:sizeRelV>
                </wp:anchor>
              </w:drawing>
            </w:r>
          </w:p>
        </w:tc>
        <w:tc>
          <w:tcPr>
            <w:tcW w:w="297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Όνομα Μνημείου</w:t>
            </w:r>
          </w:p>
        </w:tc>
        <w:tc>
          <w:tcPr>
            <w:tcW w:w="2565"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Μυκήνες</w:t>
            </w:r>
          </w:p>
        </w:tc>
      </w:tr>
      <w:tr w:rsidR="002A4C7F">
        <w:trPr>
          <w:trHeight w:val="145"/>
        </w:trPr>
        <w:tc>
          <w:tcPr>
            <w:tcW w:w="2684"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Έτος Κατασκευής</w:t>
            </w:r>
          </w:p>
        </w:tc>
        <w:tc>
          <w:tcPr>
            <w:tcW w:w="2565"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lang w:bidi="en-US"/>
              </w:rPr>
              <w:t xml:space="preserve">2000 </w:t>
            </w:r>
            <w:proofErr w:type="spellStart"/>
            <w:r>
              <w:rPr>
                <w:rFonts w:ascii="Times New Roman" w:hAnsi="Times New Roman"/>
                <w:color w:val="000000"/>
                <w:sz w:val="26"/>
                <w:szCs w:val="26"/>
                <w:lang w:bidi="en-US"/>
              </w:rPr>
              <w:t>π.Χ</w:t>
            </w:r>
            <w:proofErr w:type="spellEnd"/>
          </w:p>
        </w:tc>
      </w:tr>
      <w:tr w:rsidR="002A4C7F">
        <w:trPr>
          <w:trHeight w:val="145"/>
        </w:trPr>
        <w:tc>
          <w:tcPr>
            <w:tcW w:w="2684"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 xml:space="preserve">Έτος εγγραφής στον κατάλογο της </w:t>
            </w:r>
            <w:r>
              <w:rPr>
                <w:rFonts w:ascii="Times New Roman" w:hAnsi="Times New Roman"/>
                <w:color w:val="000000"/>
                <w:sz w:val="26"/>
                <w:szCs w:val="26"/>
                <w:lang w:val="en-US" w:bidi="en-US"/>
              </w:rPr>
              <w:t>UNESCO</w:t>
            </w:r>
          </w:p>
          <w:p w:rsidR="002A4C7F" w:rsidRDefault="002A4C7F" w:rsidP="002E426E">
            <w:pPr>
              <w:widowControl w:val="0"/>
              <w:spacing w:after="0" w:line="360" w:lineRule="auto"/>
              <w:jc w:val="both"/>
              <w:rPr>
                <w:rFonts w:ascii="Times New Roman" w:hAnsi="Times New Roman"/>
                <w:color w:val="000000"/>
                <w:sz w:val="26"/>
                <w:szCs w:val="26"/>
              </w:rPr>
            </w:pPr>
          </w:p>
        </w:tc>
        <w:tc>
          <w:tcPr>
            <w:tcW w:w="2565"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 xml:space="preserve">1999 </w:t>
            </w:r>
            <w:proofErr w:type="spellStart"/>
            <w:r>
              <w:rPr>
                <w:rFonts w:ascii="Times New Roman" w:hAnsi="Times New Roman"/>
                <w:color w:val="000000"/>
                <w:sz w:val="26"/>
                <w:szCs w:val="26"/>
                <w:lang w:bidi="en-US"/>
              </w:rPr>
              <w:t>μ.Χ</w:t>
            </w:r>
            <w:proofErr w:type="spellEnd"/>
          </w:p>
        </w:tc>
      </w:tr>
      <w:tr w:rsidR="002A4C7F">
        <w:trPr>
          <w:trHeight w:val="145"/>
        </w:trPr>
        <w:tc>
          <w:tcPr>
            <w:tcW w:w="2684"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Που βρίσκεται</w:t>
            </w:r>
          </w:p>
        </w:tc>
        <w:tc>
          <w:tcPr>
            <w:tcW w:w="2565"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Πελοπόννησος</w:t>
            </w:r>
          </w:p>
        </w:tc>
      </w:tr>
      <w:tr w:rsidR="002A4C7F">
        <w:trPr>
          <w:trHeight w:val="145"/>
        </w:trPr>
        <w:tc>
          <w:tcPr>
            <w:tcW w:w="2684"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1"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Είδος Μνημείου</w:t>
            </w:r>
          </w:p>
        </w:tc>
        <w:tc>
          <w:tcPr>
            <w:tcW w:w="2565"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Υλικό</w:t>
            </w:r>
          </w:p>
        </w:tc>
      </w:tr>
    </w:tbl>
    <w:p w:rsidR="002A4C7F" w:rsidRDefault="002A4C7F" w:rsidP="00930625">
      <w:pPr>
        <w:pStyle w:val="ListParagraph"/>
        <w:spacing w:before="120" w:after="120" w:line="360" w:lineRule="auto"/>
        <w:jc w:val="both"/>
        <w:rPr>
          <w:rFonts w:ascii="Times New Roman" w:hAnsi="Times New Roman"/>
          <w:color w:val="000000"/>
          <w:sz w:val="26"/>
          <w:szCs w:val="26"/>
        </w:rPr>
      </w:pPr>
    </w:p>
    <w:p w:rsidR="002A4C7F" w:rsidRDefault="00D27139" w:rsidP="00930625">
      <w:pPr>
        <w:pStyle w:val="ListParagraph"/>
        <w:spacing w:before="120" w:after="120" w:line="360" w:lineRule="auto"/>
        <w:jc w:val="both"/>
        <w:rPr>
          <w:rFonts w:ascii="Times New Roman" w:hAnsi="Times New Roman"/>
          <w:b/>
          <w:color w:val="000000"/>
          <w:sz w:val="26"/>
          <w:szCs w:val="26"/>
          <w:u w:val="single"/>
        </w:rPr>
      </w:pPr>
      <w:r>
        <w:rPr>
          <w:rFonts w:ascii="Times New Roman" w:hAnsi="Times New Roman"/>
          <w:b/>
          <w:color w:val="000000"/>
          <w:sz w:val="26"/>
          <w:szCs w:val="26"/>
          <w:u w:val="single"/>
        </w:rPr>
        <w:t xml:space="preserve">Ιστορία: </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Pr>
          <w:rFonts w:eastAsia="Calibri" w:cs="Arial"/>
          <w:sz w:val="26"/>
          <w:szCs w:val="26"/>
          <w:shd w:val="clear" w:color="auto" w:fill="FFFFFF"/>
          <w:lang w:val="el-GR"/>
        </w:rPr>
        <w:tab/>
        <w:t>Οι Μυκήνες είναι αρχαία πόλη της </w:t>
      </w:r>
      <w:r w:rsidR="003D7C6E">
        <w:fldChar w:fldCharType="begin"/>
      </w:r>
      <w:r w:rsidR="003D7C6E" w:rsidRPr="003D7C6E">
        <w:rPr>
          <w:lang w:val="el-GR"/>
        </w:rPr>
        <w:instrText xml:space="preserve"> </w:instrText>
      </w:r>
      <w:r w:rsidR="003D7C6E">
        <w:instrText>HYPERLINK</w:instrText>
      </w:r>
      <w:r w:rsidR="003D7C6E" w:rsidRPr="003D7C6E">
        <w:rPr>
          <w:lang w:val="el-GR"/>
        </w:rPr>
        <w:instrText xml:space="preserve"> "</w:instrText>
      </w:r>
      <w:r w:rsidR="003D7C6E">
        <w:instrText>https</w:instrText>
      </w:r>
      <w:r w:rsidR="003D7C6E" w:rsidRPr="003D7C6E">
        <w:rPr>
          <w:lang w:val="el-GR"/>
        </w:rPr>
        <w:instrText>://</w:instrText>
      </w:r>
      <w:r w:rsidR="003D7C6E">
        <w:instrText>el</w:instrText>
      </w:r>
      <w:r w:rsidR="003D7C6E" w:rsidRPr="003D7C6E">
        <w:rPr>
          <w:lang w:val="el-GR"/>
        </w:rPr>
        <w:instrText>.</w:instrText>
      </w:r>
      <w:r w:rsidR="003D7C6E">
        <w:instrText>wikipedia</w:instrText>
      </w:r>
      <w:r w:rsidR="003D7C6E" w:rsidRPr="003D7C6E">
        <w:rPr>
          <w:lang w:val="el-GR"/>
        </w:rPr>
        <w:instrText>.</w:instrText>
      </w:r>
      <w:r w:rsidR="003D7C6E">
        <w:instrText>org</w:instrText>
      </w:r>
      <w:r w:rsidR="003D7C6E" w:rsidRPr="003D7C6E">
        <w:rPr>
          <w:lang w:val="el-GR"/>
        </w:rPr>
        <w:instrText>/</w:instrText>
      </w:r>
      <w:r w:rsidR="003D7C6E">
        <w:instrText>wiki</w:instrText>
      </w:r>
      <w:r w:rsidR="003D7C6E" w:rsidRPr="003D7C6E">
        <w:rPr>
          <w:lang w:val="el-GR"/>
        </w:rPr>
        <w:instrText>/Αργολίδα" \</w:instrText>
      </w:r>
      <w:r w:rsidR="003D7C6E">
        <w:instrText>t</w:instrText>
      </w:r>
      <w:r w:rsidR="003D7C6E" w:rsidRPr="003D7C6E">
        <w:rPr>
          <w:lang w:val="el-GR"/>
        </w:rPr>
        <w:instrText xml:space="preserve"> "Αργολίδα" \</w:instrText>
      </w:r>
      <w:r w:rsidR="003D7C6E">
        <w:instrText>h</w:instrText>
      </w:r>
      <w:r w:rsidR="003D7C6E" w:rsidRPr="003D7C6E">
        <w:rPr>
          <w:lang w:val="el-GR"/>
        </w:rPr>
        <w:instrText xml:space="preserve"> </w:instrText>
      </w:r>
      <w:r w:rsidR="003D7C6E">
        <w:fldChar w:fldCharType="separate"/>
      </w:r>
      <w:r>
        <w:rPr>
          <w:rFonts w:eastAsia="Calibri"/>
          <w:sz w:val="26"/>
          <w:szCs w:val="26"/>
          <w:shd w:val="clear" w:color="auto" w:fill="FFFFFF"/>
          <w:lang w:val="el-GR"/>
        </w:rPr>
        <w:t>Αργολίδας</w:t>
      </w:r>
      <w:r w:rsidR="003D7C6E">
        <w:rPr>
          <w:rFonts w:eastAsia="Calibri"/>
          <w:sz w:val="26"/>
          <w:szCs w:val="26"/>
          <w:shd w:val="clear" w:color="auto" w:fill="FFFFFF"/>
          <w:lang w:val="el-GR"/>
        </w:rPr>
        <w:fldChar w:fldCharType="end"/>
      </w:r>
      <w:r>
        <w:rPr>
          <w:rFonts w:eastAsia="Calibri" w:cs="Arial"/>
          <w:sz w:val="26"/>
          <w:szCs w:val="26"/>
          <w:shd w:val="clear" w:color="auto" w:fill="FFFFFF"/>
          <w:lang w:val="el-GR"/>
        </w:rPr>
        <w:t> κοντά στο βο</w:t>
      </w:r>
      <w:r>
        <w:rPr>
          <w:rFonts w:eastAsia="Calibri" w:cs="Arial"/>
          <w:sz w:val="26"/>
          <w:szCs w:val="26"/>
          <w:shd w:val="clear" w:color="auto" w:fill="FFFFFF"/>
          <w:lang w:val="el-GR"/>
        </w:rPr>
        <w:t>υ</w:t>
      </w:r>
      <w:r>
        <w:rPr>
          <w:rFonts w:eastAsia="Calibri" w:cs="Arial"/>
          <w:sz w:val="26"/>
          <w:szCs w:val="26"/>
          <w:shd w:val="clear" w:color="auto" w:fill="FFFFFF"/>
          <w:lang w:val="el-GR"/>
        </w:rPr>
        <w:t>νό </w:t>
      </w:r>
      <w:proofErr w:type="spellStart"/>
      <w:r w:rsidR="00556A1B">
        <w:fldChar w:fldCharType="begin"/>
      </w:r>
      <w:r w:rsidR="00556A1B" w:rsidRPr="00556A1B">
        <w:rPr>
          <w:lang w:val="el-GR"/>
        </w:rPr>
        <w:instrText xml:space="preserve"> </w:instrText>
      </w:r>
      <w:r w:rsidR="00556A1B">
        <w:instrText>HYPERLINK</w:instrText>
      </w:r>
      <w:r w:rsidR="00556A1B" w:rsidRPr="00556A1B">
        <w:rPr>
          <w:lang w:val="el-GR"/>
        </w:rPr>
        <w:instrText xml:space="preserve"> "</w:instrText>
      </w:r>
      <w:r w:rsidR="00556A1B">
        <w:instrText>https</w:instrText>
      </w:r>
      <w:r w:rsidR="00556A1B" w:rsidRPr="00556A1B">
        <w:rPr>
          <w:lang w:val="el-GR"/>
        </w:rPr>
        <w:instrText>://</w:instrText>
      </w:r>
      <w:r w:rsidR="00556A1B">
        <w:instrText>el</w:instrText>
      </w:r>
      <w:r w:rsidR="00556A1B" w:rsidRPr="00556A1B">
        <w:rPr>
          <w:lang w:val="el-GR"/>
        </w:rPr>
        <w:instrText>.</w:instrText>
      </w:r>
      <w:r w:rsidR="00556A1B">
        <w:instrText>wikipedia</w:instrText>
      </w:r>
      <w:r w:rsidR="00556A1B" w:rsidRPr="00556A1B">
        <w:rPr>
          <w:lang w:val="el-GR"/>
        </w:rPr>
        <w:instrText>.</w:instrText>
      </w:r>
      <w:r w:rsidR="00556A1B">
        <w:instrText>org</w:instrText>
      </w:r>
      <w:r w:rsidR="00556A1B" w:rsidRPr="00556A1B">
        <w:rPr>
          <w:lang w:val="el-GR"/>
        </w:rPr>
        <w:instrText>/</w:instrText>
      </w:r>
      <w:r w:rsidR="00556A1B">
        <w:instrText>w</w:instrText>
      </w:r>
      <w:r w:rsidR="00556A1B" w:rsidRPr="00556A1B">
        <w:rPr>
          <w:lang w:val="el-GR"/>
        </w:rPr>
        <w:instrText>/</w:instrText>
      </w:r>
      <w:r w:rsidR="00556A1B">
        <w:instrText>index</w:instrText>
      </w:r>
      <w:r w:rsidR="00556A1B" w:rsidRPr="00556A1B">
        <w:rPr>
          <w:lang w:val="el-GR"/>
        </w:rPr>
        <w:instrText>.</w:instrText>
      </w:r>
      <w:r w:rsidR="00556A1B">
        <w:instrText>php</w:instrText>
      </w:r>
      <w:r w:rsidR="00556A1B" w:rsidRPr="00556A1B">
        <w:rPr>
          <w:lang w:val="el-GR"/>
        </w:rPr>
        <w:instrText>?</w:instrText>
      </w:r>
      <w:r w:rsidR="00556A1B">
        <w:instrText>title</w:instrText>
      </w:r>
      <w:r w:rsidR="00556A1B" w:rsidRPr="00556A1B">
        <w:rPr>
          <w:lang w:val="el-GR"/>
        </w:rPr>
        <w:instrText>=Τρητός&amp;</w:instrText>
      </w:r>
      <w:r w:rsidR="00556A1B">
        <w:instrText>action</w:instrText>
      </w:r>
      <w:r w:rsidR="00556A1B" w:rsidRPr="00556A1B">
        <w:rPr>
          <w:lang w:val="el-GR"/>
        </w:rPr>
        <w:instrText>=</w:instrText>
      </w:r>
      <w:r w:rsidR="00556A1B">
        <w:instrText>edit</w:instrText>
      </w:r>
      <w:r w:rsidR="00556A1B" w:rsidRPr="00556A1B">
        <w:rPr>
          <w:lang w:val="el-GR"/>
        </w:rPr>
        <w:instrText>&amp;</w:instrText>
      </w:r>
      <w:r w:rsidR="00556A1B">
        <w:instrText>redlink</w:instrText>
      </w:r>
      <w:r w:rsidR="00556A1B" w:rsidRPr="00556A1B">
        <w:rPr>
          <w:lang w:val="el-GR"/>
        </w:rPr>
        <w:instrText>=1" \</w:instrText>
      </w:r>
      <w:r w:rsidR="00556A1B">
        <w:instrText>t</w:instrText>
      </w:r>
      <w:r w:rsidR="00556A1B" w:rsidRPr="00556A1B">
        <w:rPr>
          <w:lang w:val="el-GR"/>
        </w:rPr>
        <w:instrText xml:space="preserve"> "Τρητός (δεν έχει γραφτεί ακόμα)" \</w:instrText>
      </w:r>
      <w:r w:rsidR="00556A1B">
        <w:instrText>h</w:instrText>
      </w:r>
      <w:r w:rsidR="00556A1B" w:rsidRPr="00556A1B">
        <w:rPr>
          <w:lang w:val="el-GR"/>
        </w:rPr>
        <w:instrText xml:space="preserve"> </w:instrText>
      </w:r>
      <w:r w:rsidR="00556A1B">
        <w:fldChar w:fldCharType="separate"/>
      </w:r>
      <w:r>
        <w:rPr>
          <w:rFonts w:eastAsia="Calibri"/>
          <w:sz w:val="26"/>
          <w:szCs w:val="26"/>
          <w:shd w:val="clear" w:color="auto" w:fill="FFFFFF"/>
          <w:lang w:val="el-GR"/>
        </w:rPr>
        <w:t>Τ</w:t>
      </w:r>
      <w:r w:rsidRPr="00D27139">
        <w:rPr>
          <w:rFonts w:eastAsia="Calibri"/>
          <w:sz w:val="26"/>
          <w:szCs w:val="26"/>
          <w:shd w:val="clear" w:color="auto" w:fill="FFFFFF"/>
          <w:lang w:val="el-GR"/>
        </w:rPr>
        <w:t>ρή</w:t>
      </w:r>
      <w:r>
        <w:rPr>
          <w:rFonts w:eastAsia="Calibri"/>
          <w:sz w:val="26"/>
          <w:szCs w:val="26"/>
          <w:shd w:val="clear" w:color="auto" w:fill="FFFFFF"/>
          <w:lang w:val="el-GR"/>
        </w:rPr>
        <w:t>τός</w:t>
      </w:r>
      <w:proofErr w:type="spellEnd"/>
      <w:r w:rsidR="00556A1B">
        <w:rPr>
          <w:rFonts w:eastAsia="Calibri"/>
          <w:sz w:val="26"/>
          <w:szCs w:val="26"/>
          <w:shd w:val="clear" w:color="auto" w:fill="FFFFFF"/>
          <w:lang w:val="el-GR"/>
        </w:rPr>
        <w:fldChar w:fldCharType="end"/>
      </w:r>
      <w:r>
        <w:rPr>
          <w:rFonts w:eastAsia="Calibri" w:cs="Arial"/>
          <w:sz w:val="26"/>
          <w:szCs w:val="26"/>
          <w:shd w:val="clear" w:color="auto" w:fill="FFFFFF"/>
          <w:lang w:val="el-GR"/>
        </w:rPr>
        <w:t> κι απέναντι απ' τον Αργολικό κόλπο. Ο αρχαιολογικός χώρος των Μυκηνών βρίσκεται περίπου 90 χιλιόμετρα νοτιοδυτικά της Αθήνας, στη β</w:t>
      </w:r>
      <w:r>
        <w:rPr>
          <w:rFonts w:eastAsia="Calibri" w:cs="Arial"/>
          <w:sz w:val="26"/>
          <w:szCs w:val="26"/>
          <w:shd w:val="clear" w:color="auto" w:fill="FFFFFF"/>
          <w:lang w:val="el-GR"/>
        </w:rPr>
        <w:t>ο</w:t>
      </w:r>
      <w:r>
        <w:rPr>
          <w:rFonts w:eastAsia="Calibri" w:cs="Arial"/>
          <w:sz w:val="26"/>
          <w:szCs w:val="26"/>
          <w:shd w:val="clear" w:color="auto" w:fill="FFFFFF"/>
          <w:lang w:val="el-GR"/>
        </w:rPr>
        <w:t>ρειοανατολική Πελοπόννησο.</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Pr>
          <w:rFonts w:eastAsia="Calibri" w:cs="Arial"/>
          <w:sz w:val="26"/>
          <w:szCs w:val="26"/>
          <w:shd w:val="clear" w:color="auto" w:fill="FFFFFF"/>
          <w:lang w:val="el-GR"/>
        </w:rPr>
        <w:lastRenderedPageBreak/>
        <w:tab/>
        <w:t>Κατά τη </w:t>
      </w:r>
      <w:hyperlink r:id="rId24" w:tgtFrame="2η χιλιετία π.Χ.">
        <w:r>
          <w:rPr>
            <w:rFonts w:eastAsia="Calibri"/>
            <w:sz w:val="26"/>
            <w:szCs w:val="26"/>
            <w:shd w:val="clear" w:color="auto" w:fill="FFFFFF"/>
            <w:lang w:val="el-GR"/>
          </w:rPr>
          <w:t xml:space="preserve">2η χιλιετία </w:t>
        </w:r>
        <w:proofErr w:type="spellStart"/>
        <w:r>
          <w:rPr>
            <w:rFonts w:eastAsia="Calibri"/>
            <w:sz w:val="26"/>
            <w:szCs w:val="26"/>
            <w:shd w:val="clear" w:color="auto" w:fill="FFFFFF"/>
            <w:lang w:val="el-GR"/>
          </w:rPr>
          <w:t>π.Χ.</w:t>
        </w:r>
        <w:proofErr w:type="spellEnd"/>
      </w:hyperlink>
      <w:r>
        <w:rPr>
          <w:rFonts w:eastAsia="Calibri" w:cs="Arial"/>
          <w:sz w:val="26"/>
          <w:szCs w:val="26"/>
          <w:shd w:val="clear" w:color="auto" w:fill="FFFFFF"/>
          <w:lang w:val="el-GR"/>
        </w:rPr>
        <w:t>, οι Μυκήνες ήταν ένα από τα μεγαλύτερα κ</w:t>
      </w:r>
      <w:r>
        <w:rPr>
          <w:rFonts w:eastAsia="Calibri" w:cs="Arial"/>
          <w:sz w:val="26"/>
          <w:szCs w:val="26"/>
          <w:shd w:val="clear" w:color="auto" w:fill="FFFFFF"/>
          <w:lang w:val="el-GR"/>
        </w:rPr>
        <w:t>έ</w:t>
      </w:r>
      <w:r>
        <w:rPr>
          <w:rFonts w:eastAsia="Calibri" w:cs="Arial"/>
          <w:sz w:val="26"/>
          <w:szCs w:val="26"/>
          <w:shd w:val="clear" w:color="auto" w:fill="FFFFFF"/>
          <w:lang w:val="el-GR"/>
        </w:rPr>
        <w:t>ντρα του ελληνικού πολιτισμού, αποτελώντας ένα ισχυρό στρατιωτικό φρούριο που δέσποζε στο μεγαλύτερο μέρος της νότιας Ελλάδας. Η περίοδος της ελλ</w:t>
      </w:r>
      <w:r>
        <w:rPr>
          <w:rFonts w:eastAsia="Calibri" w:cs="Arial"/>
          <w:sz w:val="26"/>
          <w:szCs w:val="26"/>
          <w:shd w:val="clear" w:color="auto" w:fill="FFFFFF"/>
          <w:lang w:val="el-GR"/>
        </w:rPr>
        <w:t>η</w:t>
      </w:r>
      <w:r>
        <w:rPr>
          <w:rFonts w:eastAsia="Calibri" w:cs="Arial"/>
          <w:sz w:val="26"/>
          <w:szCs w:val="26"/>
          <w:shd w:val="clear" w:color="auto" w:fill="FFFFFF"/>
          <w:lang w:val="el-GR"/>
        </w:rPr>
        <w:t xml:space="preserve">νικής ιστορίας μεταξύ 1600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 xml:space="preserve"> έως περίπου το 1100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 xml:space="preserve"> ονομάζεται «μυκ</w:t>
      </w:r>
      <w:r>
        <w:rPr>
          <w:rFonts w:eastAsia="Calibri" w:cs="Arial"/>
          <w:sz w:val="26"/>
          <w:szCs w:val="26"/>
          <w:shd w:val="clear" w:color="auto" w:fill="FFFFFF"/>
          <w:lang w:val="el-GR"/>
        </w:rPr>
        <w:t>η</w:t>
      </w:r>
      <w:r>
        <w:rPr>
          <w:rFonts w:eastAsia="Calibri" w:cs="Arial"/>
          <w:sz w:val="26"/>
          <w:szCs w:val="26"/>
          <w:shd w:val="clear" w:color="auto" w:fill="FFFFFF"/>
          <w:lang w:val="el-GR"/>
        </w:rPr>
        <w:t xml:space="preserve">ναϊκή», αναφερόμενη στις Μυκήνες. Στο απόγειο της δόξας τους, το 1350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 το κάστρο και η κάτω πόλη είχαν 30.000 κατοίκους και ήταν έκτασης 32 εκταρίων.</w:t>
      </w:r>
      <w:hyperlink r:id="rId25" w:anchor="cite_note-1" w:history="1">
        <w:r>
          <w:rPr>
            <w:rFonts w:eastAsia="Calibri"/>
            <w:sz w:val="26"/>
            <w:szCs w:val="26"/>
            <w:shd w:val="clear" w:color="auto" w:fill="FFFFFF"/>
            <w:lang w:val="el-GR"/>
          </w:rPr>
          <w:t>[1]</w:t>
        </w:r>
      </w:hyperlink>
      <w:r>
        <w:rPr>
          <w:rFonts w:eastAsia="Calibri" w:cs="Arial"/>
          <w:sz w:val="26"/>
          <w:szCs w:val="26"/>
          <w:shd w:val="clear" w:color="auto" w:fill="FFFFFF"/>
          <w:lang w:val="el-GR"/>
        </w:rPr>
        <w:t> Πρώτος ο </w:t>
      </w:r>
      <w:hyperlink r:id="rId26" w:tgtFrame="Όμηρος">
        <w:r>
          <w:rPr>
            <w:rFonts w:eastAsia="Calibri"/>
            <w:sz w:val="26"/>
            <w:szCs w:val="26"/>
            <w:shd w:val="clear" w:color="auto" w:fill="FFFFFF"/>
            <w:lang w:val="el-GR"/>
          </w:rPr>
          <w:t>Όμηρος</w:t>
        </w:r>
      </w:hyperlink>
      <w:r>
        <w:rPr>
          <w:rFonts w:eastAsia="Calibri" w:cs="Arial"/>
          <w:sz w:val="26"/>
          <w:szCs w:val="26"/>
          <w:shd w:val="clear" w:color="auto" w:fill="FFFFFF"/>
          <w:lang w:val="el-GR"/>
        </w:rPr>
        <w:t> αναφέρει την πόλη περιγράφοντάς την με τα λόγια «</w:t>
      </w:r>
      <w:proofErr w:type="spellStart"/>
      <w:r>
        <w:rPr>
          <w:rFonts w:eastAsia="Calibri" w:cs="Arial"/>
          <w:sz w:val="26"/>
          <w:szCs w:val="26"/>
          <w:shd w:val="clear" w:color="auto" w:fill="FFFFFF"/>
          <w:lang w:val="el-GR"/>
        </w:rPr>
        <w:t>ευρυάγυιαν</w:t>
      </w:r>
      <w:proofErr w:type="spellEnd"/>
      <w:r>
        <w:rPr>
          <w:rFonts w:eastAsia="Calibri" w:cs="Arial"/>
          <w:sz w:val="26"/>
          <w:szCs w:val="26"/>
          <w:shd w:val="clear" w:color="auto" w:fill="FFFFFF"/>
          <w:lang w:val="el-GR"/>
        </w:rPr>
        <w:t xml:space="preserve">, </w:t>
      </w:r>
      <w:proofErr w:type="spellStart"/>
      <w:r>
        <w:rPr>
          <w:rFonts w:eastAsia="Calibri" w:cs="Arial"/>
          <w:sz w:val="26"/>
          <w:szCs w:val="26"/>
          <w:shd w:val="clear" w:color="auto" w:fill="FFFFFF"/>
          <w:lang w:val="el-GR"/>
        </w:rPr>
        <w:t>πολύχρυσον</w:t>
      </w:r>
      <w:proofErr w:type="spellEnd"/>
      <w:r>
        <w:rPr>
          <w:rFonts w:eastAsia="Calibri" w:cs="Arial"/>
          <w:sz w:val="26"/>
          <w:szCs w:val="26"/>
          <w:shd w:val="clear" w:color="auto" w:fill="FFFFFF"/>
          <w:lang w:val="el-GR"/>
        </w:rPr>
        <w:t>».</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 xml:space="preserve">Η ακρόπολη των Μυκηνών κατοικούταν από την πρώιμη νεολιθική έως και την πρώιμη και μέση ελλαδική περίοδο. Το1877-1878 ανακαλύφθηκαν από τον </w:t>
      </w:r>
      <w:proofErr w:type="spellStart"/>
      <w:r>
        <w:rPr>
          <w:rFonts w:ascii="Times New Roman" w:hAnsi="Times New Roman"/>
          <w:color w:val="000000"/>
          <w:sz w:val="26"/>
          <w:szCs w:val="26"/>
        </w:rPr>
        <w:t>Σταματάκη</w:t>
      </w:r>
      <w:proofErr w:type="spellEnd"/>
      <w:r>
        <w:rPr>
          <w:rFonts w:ascii="Times New Roman" w:hAnsi="Times New Roman"/>
          <w:color w:val="000000"/>
          <w:sz w:val="26"/>
          <w:szCs w:val="26"/>
        </w:rPr>
        <w:t xml:space="preserve"> στον Ταφικό Κύκλο Α, αποτελούμενος από έξι </w:t>
      </w:r>
      <w:proofErr w:type="spellStart"/>
      <w:r>
        <w:rPr>
          <w:rFonts w:ascii="Times New Roman" w:hAnsi="Times New Roman"/>
          <w:color w:val="000000"/>
          <w:sz w:val="26"/>
          <w:szCs w:val="26"/>
        </w:rPr>
        <w:t>φρεατοειδείς</w:t>
      </w:r>
      <w:proofErr w:type="spellEnd"/>
      <w:r>
        <w:rPr>
          <w:rFonts w:ascii="Times New Roman" w:hAnsi="Times New Roman"/>
          <w:color w:val="000000"/>
          <w:sz w:val="26"/>
          <w:szCs w:val="26"/>
        </w:rPr>
        <w:t xml:space="preserve"> τάφους, σε ρηχό βάθος πήλινα αντικείμενα, η χρονολογία των οποίων εκτείνεται κατά την ελλαδική περίοδο. Επιπλέον ελλαδικά και </w:t>
      </w:r>
      <w:proofErr w:type="spellStart"/>
      <w:r>
        <w:rPr>
          <w:rFonts w:ascii="Times New Roman" w:hAnsi="Times New Roman"/>
          <w:color w:val="000000"/>
          <w:sz w:val="26"/>
          <w:szCs w:val="26"/>
        </w:rPr>
        <w:t>μεσοελλαδικά</w:t>
      </w:r>
      <w:proofErr w:type="spellEnd"/>
      <w:r>
        <w:rPr>
          <w:rFonts w:ascii="Times New Roman" w:hAnsi="Times New Roman"/>
          <w:color w:val="000000"/>
          <w:sz w:val="26"/>
          <w:szCs w:val="26"/>
        </w:rPr>
        <w:t xml:space="preserve"> ευρήματα βρέθηκαν κάτω από τείχη και το δάπεδο του ανακτόρου, στην κορυφή της ακροπόλεως και έξω από την Πύλη των Λεόντων, στο αρχαίο νεκροταφείο</w:t>
      </w:r>
      <w:bookmarkStart w:id="2" w:name="cite_ref-6"/>
      <w:bookmarkEnd w:id="2"/>
      <w:r>
        <w:rPr>
          <w:rFonts w:ascii="Times New Roman" w:hAnsi="Times New Roman"/>
          <w:color w:val="000000"/>
          <w:sz w:val="26"/>
          <w:szCs w:val="26"/>
        </w:rPr>
        <w:t xml:space="preserve">. </w:t>
      </w:r>
    </w:p>
    <w:p w:rsidR="002A4C7F" w:rsidRDefault="00D27139" w:rsidP="00930625">
      <w:pPr>
        <w:spacing w:before="120" w:after="120" w:line="360" w:lineRule="auto"/>
        <w:jc w:val="both"/>
        <w:rPr>
          <w:rFonts w:ascii="Times New Roman" w:hAnsi="Times New Roman"/>
          <w:color w:val="000000"/>
          <w:sz w:val="26"/>
          <w:szCs w:val="26"/>
        </w:rPr>
      </w:pPr>
      <w:r>
        <w:rPr>
          <w:rFonts w:ascii="Verdana" w:hAnsi="Verdana"/>
          <w:color w:val="000000"/>
          <w:sz w:val="17"/>
          <w:szCs w:val="17"/>
        </w:rPr>
        <w:tab/>
      </w:r>
      <w:r>
        <w:rPr>
          <w:rFonts w:ascii="Times New Roman" w:hAnsi="Times New Roman"/>
          <w:color w:val="000000"/>
          <w:sz w:val="26"/>
          <w:szCs w:val="26"/>
        </w:rPr>
        <w:t xml:space="preserve">Η παλαιότερη ανθρώπινη δραστηριότητα στο χώρο τεκμηριώνεται από ελάχιστα κατάλοιπα λόγω των μεταγενέστερων οικοδομικών φάσεων και χρονολογείται στην 7η χιλιετία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κατά τη νεολιθική εποχή. Η κατοίκηση ήταν συνεχής έως και τους ιστορικούς χρόνους, τα περισσότερα όμως μνημεία, που είναι ορατά σήμερα, ανήκουν στην εποχή ακμής του χώρου, την Ύστερη Εποχή του Χαλκού, μεταξύ του 1350 και του 1200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Στις αρχές της 2ης χιλιετίας υπήρχε ένας μικρός οικισμός πάνω στο λόφο καθώς και ένα νεκροταφείο στη νοτιοδυτική του πλευρά, με απλές ταφές σε λάκκους. Γύρω στο 1700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εμφανίσθηκαν ηγεμονικές και αριστοκρατικές οικογένειες, όπως διαπιστώνεται από τη χρήση μνημειωδών τάφων, πλούσια </w:t>
      </w:r>
      <w:proofErr w:type="spellStart"/>
      <w:r>
        <w:rPr>
          <w:rFonts w:ascii="Times New Roman" w:hAnsi="Times New Roman"/>
          <w:color w:val="000000"/>
          <w:sz w:val="26"/>
          <w:szCs w:val="26"/>
        </w:rPr>
        <w:t>κτερισμένων</w:t>
      </w:r>
      <w:proofErr w:type="spellEnd"/>
      <w:r>
        <w:rPr>
          <w:rFonts w:ascii="Times New Roman" w:hAnsi="Times New Roman"/>
          <w:color w:val="000000"/>
          <w:sz w:val="26"/>
          <w:szCs w:val="26"/>
        </w:rPr>
        <w:t xml:space="preserve"> και περικλεισμένων σε λίθινο περίβολο, που ονομάσθηκε Ταφικός Κύκλος Β. Η εξέλιξη αυτή συνεχίσθηκε στην αρχή της μυκηναϊκής περιόδου, γύρω στο 1600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οπότε οικοδομήθηκε ένα μεγάλο κεντρικό κτήριο στην κορυφή του λόφου, ένας δεύτερος λίθινος περίβολος, ο Ταφικός Κύκλος Α, καθώς και οι </w:t>
      </w:r>
      <w:r>
        <w:rPr>
          <w:rFonts w:ascii="Times New Roman" w:hAnsi="Times New Roman"/>
          <w:color w:val="000000"/>
          <w:sz w:val="26"/>
          <w:szCs w:val="26"/>
        </w:rPr>
        <w:lastRenderedPageBreak/>
        <w:t>πρώτοι θολωτοί τάφοι. Όπως αποδεικνύουν τα ευρήματα, οι ηγεμόνες των Μυκηνών ήταν ισχυροί και συμμετείχαν σε ένα πολύπλοκο δίκτυο εμπορικών συναλλαγών με τις χώρες της Μεσογείου.</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 xml:space="preserve">Η ανοικοδόμηση των ανακτόρων, που είναι ορατά σήμερα, άρχισε γύρω στο 1350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στην Υστεροελλαδική ΙΙΙΑ2 περίοδο. Τότε ξεκίνησε και η οχύρωση της ακρόπολης, στην οποία διακρίνονται τρεις φάσεις. Ο πρώτος περίβολος κτίσθηκε με το κυκλώπειο σύστημα επάνω στο βράχο. Εκατό χρόνια αργότερα, στην ΥΕ ΙΙΙΒ1 περίοδο, η οχύρωση μετακινήθηκε προς τα δυτικά και νότια και κτίσθηκε η Πύλη των Λεόντων, η μνημειακή είσοδος με τον προμαχώνα της. Στον τειχισμένο χώρο εντάχθηκαν το θρησκευτικό κέντρο και ο Ταφικός Κύκλος Α, που διαμορφώθηκε σε χώρο προγονολατρείας, με την ανύψωση του αρχικού επιπέδου του. Τότε είναι πιθανό ότι οικοδομήθηκε και ο θολωτός τάφος γνωστός ως «θησαυρός του Ατρέα», με τα τεράστια υπέρθυρα και την ψηλή κυψελοειδή θόλο. Γύρω στο 1200 </w:t>
      </w:r>
      <w:proofErr w:type="spellStart"/>
      <w:r>
        <w:rPr>
          <w:rFonts w:ascii="Times New Roman" w:hAnsi="Times New Roman"/>
          <w:color w:val="000000"/>
          <w:sz w:val="26"/>
          <w:szCs w:val="26"/>
        </w:rPr>
        <w:t>π.Χ.</w:t>
      </w:r>
      <w:proofErr w:type="spellEnd"/>
      <w:r>
        <w:rPr>
          <w:rFonts w:ascii="Times New Roman" w:hAnsi="Times New Roman"/>
          <w:color w:val="000000"/>
          <w:sz w:val="26"/>
          <w:szCs w:val="26"/>
        </w:rPr>
        <w:t xml:space="preserve">, στην ΥΕ ΙΙΙΒ-Γ περίοδο, μετά από εκτεταμένη καταστροφή, πιθανόν από σεισμό, κατασκευάσθηκε η επέκταση των τειχών προς τα βορειοανατολικά του λόφου ώστε να ενταχθεί στον τειχισμένο χώρο η υπόγεια κρήνη. Αλλεπάλληλες καταστροφές συνοδευόμενες από πυρκαγιές οδήγησαν στην οριστική εγκατάλειψη του χώρου γύρω στο 1100 </w:t>
      </w:r>
      <w:proofErr w:type="spellStart"/>
      <w:r>
        <w:rPr>
          <w:rFonts w:ascii="Times New Roman" w:hAnsi="Times New Roman"/>
          <w:color w:val="000000"/>
          <w:sz w:val="26"/>
          <w:szCs w:val="26"/>
        </w:rPr>
        <w:t>π.Χ.</w:t>
      </w:r>
      <w:proofErr w:type="spellEnd"/>
    </w:p>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color w:val="000000"/>
          <w:sz w:val="26"/>
          <w:szCs w:val="26"/>
          <w:u w:val="single"/>
          <w:lang w:val="en-US"/>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2A4C7F" w:rsidRDefault="00D27139" w:rsidP="00930625">
      <w:pPr>
        <w:pStyle w:val="ListParagraph"/>
        <w:numPr>
          <w:ilvl w:val="0"/>
          <w:numId w:val="1"/>
        </w:numPr>
        <w:tabs>
          <w:tab w:val="left" w:pos="555"/>
        </w:tabs>
        <w:spacing w:before="120" w:after="120" w:line="360" w:lineRule="auto"/>
        <w:ind w:left="0" w:firstLine="0"/>
        <w:jc w:val="both"/>
        <w:rPr>
          <w:rFonts w:ascii="Times New Roman" w:hAnsi="Times New Roman"/>
          <w:color w:val="000000"/>
          <w:sz w:val="26"/>
          <w:szCs w:val="26"/>
        </w:rPr>
      </w:pPr>
      <w:r>
        <w:rPr>
          <w:rFonts w:ascii="Times New Roman" w:hAnsi="Times New Roman"/>
          <w:color w:val="000000"/>
          <w:sz w:val="26"/>
          <w:szCs w:val="26"/>
        </w:rPr>
        <w:t xml:space="preserve"> «Να αποτελεί αριστούργημα της ανθρώπινης δημιουργικής </w:t>
      </w:r>
      <w:proofErr w:type="spellStart"/>
      <w:r>
        <w:rPr>
          <w:rFonts w:ascii="Times New Roman" w:hAnsi="Times New Roman"/>
          <w:color w:val="000000"/>
          <w:sz w:val="26"/>
          <w:szCs w:val="26"/>
        </w:rPr>
        <w:t>διάνοιας»«Να</w:t>
      </w:r>
      <w:proofErr w:type="spellEnd"/>
      <w:r>
        <w:rPr>
          <w:rFonts w:ascii="Times New Roman" w:hAnsi="Times New Roman"/>
          <w:color w:val="000000"/>
          <w:sz w:val="26"/>
          <w:szCs w:val="26"/>
        </w:rPr>
        <w:t xml:space="preserve"> επιδεικνύει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πολεοδομία ή τον σχεδιασμό τοπίου»</w:t>
      </w:r>
    </w:p>
    <w:p w:rsidR="002A4C7F" w:rsidRDefault="002A4C7F" w:rsidP="00930625">
      <w:pPr>
        <w:pStyle w:val="ListParagraph"/>
        <w:spacing w:before="120" w:after="120" w:line="360" w:lineRule="auto"/>
        <w:jc w:val="both"/>
        <w:rPr>
          <w:rFonts w:ascii="Times New Roman" w:hAnsi="Times New Roman"/>
          <w:color w:val="000000"/>
          <w:sz w:val="26"/>
          <w:szCs w:val="26"/>
        </w:rPr>
      </w:pPr>
    </w:p>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2E426E">
      <w:pPr>
        <w:pStyle w:val="ListParagraph"/>
        <w:spacing w:before="120" w:after="120" w:line="360" w:lineRule="auto"/>
        <w:ind w:left="0"/>
        <w:jc w:val="both"/>
        <w:rPr>
          <w:rFonts w:ascii="Times New Roman" w:hAnsi="Times New Roman"/>
          <w:color w:val="000000"/>
          <w:sz w:val="26"/>
          <w:szCs w:val="26"/>
        </w:rPr>
      </w:pPr>
      <w:r>
        <w:br w:type="page"/>
      </w:r>
      <w:r w:rsidR="001E21FA">
        <w:rPr>
          <w:rFonts w:ascii="Times New Roman" w:hAnsi="Times New Roman"/>
          <w:b/>
          <w:bCs/>
          <w:i/>
          <w:iCs/>
          <w:color w:val="C9211E"/>
          <w:u w:val="single"/>
        </w:rPr>
        <w:lastRenderedPageBreak/>
        <w:t>9</w:t>
      </w:r>
      <w:r>
        <w:rPr>
          <w:rFonts w:ascii="Times New Roman" w:hAnsi="Times New Roman"/>
          <w:b/>
          <w:bCs/>
          <w:i/>
          <w:iCs/>
          <w:color w:val="C9211E"/>
          <w:u w:val="single"/>
        </w:rPr>
        <w:t xml:space="preserve"> . Τίρυνθα</w:t>
      </w:r>
    </w:p>
    <w:tbl>
      <w:tblPr>
        <w:tblW w:w="8853" w:type="dxa"/>
        <w:tblInd w:w="-154" w:type="dxa"/>
        <w:tblLayout w:type="fixed"/>
        <w:tblLook w:val="04A0" w:firstRow="1" w:lastRow="0" w:firstColumn="1" w:lastColumn="0" w:noHBand="0" w:noVBand="1"/>
      </w:tblPr>
      <w:tblGrid>
        <w:gridCol w:w="3000"/>
        <w:gridCol w:w="2974"/>
        <w:gridCol w:w="2879"/>
      </w:tblGrid>
      <w:tr w:rsidR="002A4C7F">
        <w:trPr>
          <w:trHeight w:val="341"/>
        </w:trPr>
        <w:tc>
          <w:tcPr>
            <w:tcW w:w="3000"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noProof/>
                <w:color w:val="000000"/>
                <w:sz w:val="26"/>
                <w:szCs w:val="26"/>
                <w:lang w:val="en-US"/>
              </w:rPr>
              <w:drawing>
                <wp:anchor distT="0" distB="0" distL="0" distR="0" simplePos="0" relativeHeight="6" behindDoc="1" locked="0" layoutInCell="1" allowOverlap="1" wp14:anchorId="59F2677A" wp14:editId="43789135">
                  <wp:simplePos x="0" y="0"/>
                  <wp:positionH relativeFrom="column">
                    <wp:posOffset>7413</wp:posOffset>
                  </wp:positionH>
                  <wp:positionV relativeFrom="paragraph">
                    <wp:posOffset>85858</wp:posOffset>
                  </wp:positionV>
                  <wp:extent cx="1754372" cy="1935125"/>
                  <wp:effectExtent l="0" t="0" r="0" b="0"/>
                  <wp:wrapNone/>
                  <wp:docPr id="9" name="Εικόν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3"/>
                          <pic:cNvPicPr>
                            <a:picLocks noChangeAspect="1" noChangeArrowheads="1"/>
                          </pic:cNvPicPr>
                        </pic:nvPicPr>
                        <pic:blipFill>
                          <a:blip r:embed="rId27"/>
                          <a:stretch>
                            <a:fillRect/>
                          </a:stretch>
                        </pic:blipFill>
                        <pic:spPr bwMode="auto">
                          <a:xfrm>
                            <a:off x="0" y="0"/>
                            <a:ext cx="1753466" cy="1934126"/>
                          </a:xfrm>
                          <a:prstGeom prst="rect">
                            <a:avLst/>
                          </a:prstGeom>
                        </pic:spPr>
                      </pic:pic>
                    </a:graphicData>
                  </a:graphic>
                  <wp14:sizeRelH relativeFrom="margin">
                    <wp14:pctWidth>0</wp14:pctWidth>
                  </wp14:sizeRelH>
                  <wp14:sizeRelV relativeFrom="margin">
                    <wp14:pctHeight>0</wp14:pctHeight>
                  </wp14:sizeRelV>
                </wp:anchor>
              </w:drawing>
            </w: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Όνομα Μνημείου</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Τίρυνθα</w:t>
            </w:r>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Έτος Κατασκευής</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lang w:bidi="en-US"/>
              </w:rPr>
              <w:t xml:space="preserve">1200 </w:t>
            </w:r>
            <w:proofErr w:type="spellStart"/>
            <w:r>
              <w:rPr>
                <w:rFonts w:ascii="Times New Roman" w:hAnsi="Times New Roman"/>
                <w:color w:val="000000"/>
                <w:sz w:val="26"/>
                <w:szCs w:val="26"/>
                <w:lang w:bidi="en-US"/>
              </w:rPr>
              <w:t>π.Χ</w:t>
            </w:r>
            <w:proofErr w:type="spellEnd"/>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 xml:space="preserve">Έτος εγγραφής στον κατάλογο της </w:t>
            </w:r>
            <w:r>
              <w:rPr>
                <w:rFonts w:ascii="Times New Roman" w:hAnsi="Times New Roman"/>
                <w:color w:val="000000"/>
                <w:sz w:val="26"/>
                <w:szCs w:val="26"/>
                <w:lang w:val="en-US" w:bidi="en-US"/>
              </w:rPr>
              <w:t>UNESCO</w:t>
            </w:r>
          </w:p>
          <w:p w:rsidR="002A4C7F" w:rsidRDefault="002A4C7F" w:rsidP="002E426E">
            <w:pPr>
              <w:widowControl w:val="0"/>
              <w:spacing w:after="0" w:line="360" w:lineRule="auto"/>
              <w:jc w:val="both"/>
              <w:rPr>
                <w:rFonts w:ascii="Times New Roman" w:hAnsi="Times New Roman"/>
                <w:color w:val="000000"/>
                <w:sz w:val="26"/>
                <w:szCs w:val="26"/>
              </w:rPr>
            </w:pP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 xml:space="preserve">1999 </w:t>
            </w:r>
            <w:proofErr w:type="spellStart"/>
            <w:r>
              <w:rPr>
                <w:rFonts w:ascii="Times New Roman" w:hAnsi="Times New Roman"/>
                <w:color w:val="000000"/>
                <w:sz w:val="26"/>
                <w:szCs w:val="26"/>
                <w:lang w:bidi="en-US"/>
              </w:rPr>
              <w:t>μ.Χ</w:t>
            </w:r>
            <w:proofErr w:type="spellEnd"/>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Που βρίσκεται</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Πελοπόννησος</w:t>
            </w:r>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Είδος Μνημείου</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Υλικό</w:t>
            </w:r>
          </w:p>
        </w:tc>
      </w:tr>
    </w:tbl>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color w:val="000000"/>
          <w:sz w:val="26"/>
          <w:szCs w:val="26"/>
          <w:u w:val="single"/>
        </w:rPr>
      </w:pPr>
      <w:r>
        <w:rPr>
          <w:rFonts w:ascii="Times New Roman" w:hAnsi="Times New Roman"/>
          <w:b/>
          <w:color w:val="000000"/>
          <w:sz w:val="26"/>
          <w:szCs w:val="26"/>
          <w:u w:val="single"/>
        </w:rPr>
        <w:t>Ιστορία:</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sidRPr="00D27139">
        <w:rPr>
          <w:sz w:val="26"/>
          <w:szCs w:val="26"/>
          <w:lang w:val="el-GR"/>
        </w:rPr>
        <w:tab/>
      </w:r>
      <w:r>
        <w:rPr>
          <w:rFonts w:eastAsia="Calibri" w:cs="Arial"/>
          <w:sz w:val="26"/>
          <w:szCs w:val="26"/>
          <w:shd w:val="clear" w:color="auto" w:fill="FFFFFF"/>
          <w:lang w:val="el-GR"/>
        </w:rPr>
        <w:t xml:space="preserve">Η Τίρυνθα ήταν ένα φρούριο πάνω σε έναν λόφο, </w:t>
      </w:r>
      <w:proofErr w:type="spellStart"/>
      <w:r>
        <w:rPr>
          <w:rFonts w:eastAsia="Calibri" w:cs="Arial"/>
          <w:sz w:val="26"/>
          <w:szCs w:val="26"/>
          <w:shd w:val="clear" w:color="auto" w:fill="FFFFFF"/>
          <w:lang w:val="el-GR"/>
        </w:rPr>
        <w:t>εγκαταλελειμένο</w:t>
      </w:r>
      <w:proofErr w:type="spellEnd"/>
      <w:r>
        <w:rPr>
          <w:rFonts w:eastAsia="Calibri" w:cs="Arial"/>
          <w:sz w:val="26"/>
          <w:szCs w:val="26"/>
          <w:shd w:val="clear" w:color="auto" w:fill="FFFFFF"/>
          <w:lang w:val="el-GR"/>
        </w:rPr>
        <w:t xml:space="preserve"> επτά χιλιάδες χρόνια, πριν από την αρχή της </w:t>
      </w:r>
      <w:hyperlink r:id="rId28" w:tgtFrame="Εποχή του Χαλκού">
        <w:r>
          <w:rPr>
            <w:rFonts w:eastAsia="Calibri"/>
            <w:sz w:val="26"/>
            <w:szCs w:val="26"/>
            <w:shd w:val="clear" w:color="auto" w:fill="FFFFFF"/>
            <w:lang w:val="el-GR"/>
          </w:rPr>
          <w:t>Εποχής του Χαλκού</w:t>
        </w:r>
      </w:hyperlink>
      <w:r>
        <w:rPr>
          <w:rFonts w:eastAsia="Calibri" w:cs="Arial"/>
          <w:sz w:val="26"/>
          <w:szCs w:val="26"/>
          <w:shd w:val="clear" w:color="auto" w:fill="FFFFFF"/>
          <w:lang w:val="el-GR"/>
        </w:rPr>
        <w:t>. Έφτασε στο απ</w:t>
      </w:r>
      <w:r>
        <w:rPr>
          <w:rFonts w:eastAsia="Calibri" w:cs="Arial"/>
          <w:sz w:val="26"/>
          <w:szCs w:val="26"/>
          <w:shd w:val="clear" w:color="auto" w:fill="FFFFFF"/>
          <w:lang w:val="el-GR"/>
        </w:rPr>
        <w:t>ό</w:t>
      </w:r>
      <w:r>
        <w:rPr>
          <w:rFonts w:eastAsia="Calibri" w:cs="Arial"/>
          <w:sz w:val="26"/>
          <w:szCs w:val="26"/>
          <w:shd w:val="clear" w:color="auto" w:fill="FFFFFF"/>
          <w:lang w:val="el-GR"/>
        </w:rPr>
        <w:t xml:space="preserve">γειο της μεταξύ 1400 και 1200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 όταν έγινε ένα από τα σημαντικότερα κ</w:t>
      </w:r>
      <w:r>
        <w:rPr>
          <w:rFonts w:eastAsia="Calibri" w:cs="Arial"/>
          <w:sz w:val="26"/>
          <w:szCs w:val="26"/>
          <w:shd w:val="clear" w:color="auto" w:fill="FFFFFF"/>
          <w:lang w:val="el-GR"/>
        </w:rPr>
        <w:t>έ</w:t>
      </w:r>
      <w:r>
        <w:rPr>
          <w:rFonts w:eastAsia="Calibri" w:cs="Arial"/>
          <w:sz w:val="26"/>
          <w:szCs w:val="26"/>
          <w:shd w:val="clear" w:color="auto" w:fill="FFFFFF"/>
          <w:lang w:val="el-GR"/>
        </w:rPr>
        <w:t>ντρα του μυκηναϊκού κόσμου, και ειδικότερα της Αργολίδας. Τα πιο αξιοσ</w:t>
      </w:r>
      <w:r>
        <w:rPr>
          <w:rFonts w:eastAsia="Calibri" w:cs="Arial"/>
          <w:sz w:val="26"/>
          <w:szCs w:val="26"/>
          <w:shd w:val="clear" w:color="auto" w:fill="FFFFFF"/>
          <w:lang w:val="el-GR"/>
        </w:rPr>
        <w:t>η</w:t>
      </w:r>
      <w:r>
        <w:rPr>
          <w:rFonts w:eastAsia="Calibri" w:cs="Arial"/>
          <w:sz w:val="26"/>
          <w:szCs w:val="26"/>
          <w:shd w:val="clear" w:color="auto" w:fill="FFFFFF"/>
          <w:lang w:val="el-GR"/>
        </w:rPr>
        <w:t>μείωτα χαρακτηριστικά της ήταν το ανάκτορό της, οι κυκλώπειες σήραγγες και ιδιαίτερα τα </w:t>
      </w:r>
      <w:hyperlink r:id="rId29" w:tgtFrame="Κυκλώπεια τείχη">
        <w:r>
          <w:rPr>
            <w:rFonts w:eastAsia="Calibri"/>
            <w:sz w:val="26"/>
            <w:szCs w:val="26"/>
            <w:shd w:val="clear" w:color="auto" w:fill="FFFFFF"/>
            <w:lang w:val="el-GR"/>
          </w:rPr>
          <w:t>κυκλώπεια τείχη</w:t>
        </w:r>
      </w:hyperlink>
      <w:r>
        <w:rPr>
          <w:rFonts w:eastAsia="Calibri" w:cs="Arial"/>
          <w:sz w:val="26"/>
          <w:szCs w:val="26"/>
          <w:shd w:val="clear" w:color="auto" w:fill="FFFFFF"/>
          <w:lang w:val="el-GR"/>
        </w:rPr>
        <w:t> της, που έδωσαν στην πόλη το ομηρικό της επ</w:t>
      </w:r>
      <w:r>
        <w:rPr>
          <w:rFonts w:eastAsia="Calibri" w:cs="Arial"/>
          <w:sz w:val="26"/>
          <w:szCs w:val="26"/>
          <w:shd w:val="clear" w:color="auto" w:fill="FFFFFF"/>
          <w:lang w:val="el-GR"/>
        </w:rPr>
        <w:t>ί</w:t>
      </w:r>
      <w:r>
        <w:rPr>
          <w:rFonts w:eastAsia="Calibri" w:cs="Arial"/>
          <w:sz w:val="26"/>
          <w:szCs w:val="26"/>
          <w:shd w:val="clear" w:color="auto" w:fill="FFFFFF"/>
          <w:lang w:val="el-GR"/>
        </w:rPr>
        <w:t>θετο «ισχυρή τειχισμένη Τίρυνθα». Η Τίρυνθα συνδέθηκε με τους μύθους γ</w:t>
      </w:r>
      <w:r>
        <w:rPr>
          <w:rFonts w:eastAsia="Calibri" w:cs="Arial"/>
          <w:sz w:val="26"/>
          <w:szCs w:val="26"/>
          <w:shd w:val="clear" w:color="auto" w:fill="FFFFFF"/>
          <w:lang w:val="el-GR"/>
        </w:rPr>
        <w:t>ύ</w:t>
      </w:r>
      <w:r>
        <w:rPr>
          <w:rFonts w:eastAsia="Calibri" w:cs="Arial"/>
          <w:sz w:val="26"/>
          <w:szCs w:val="26"/>
          <w:shd w:val="clear" w:color="auto" w:fill="FFFFFF"/>
          <w:lang w:val="el-GR"/>
        </w:rPr>
        <w:t>ρω από τον </w:t>
      </w:r>
      <w:hyperlink r:id="rId30" w:tgtFrame="Ηρακλής">
        <w:r>
          <w:rPr>
            <w:rFonts w:eastAsia="Calibri"/>
            <w:sz w:val="26"/>
            <w:szCs w:val="26"/>
            <w:shd w:val="clear" w:color="auto" w:fill="FFFFFF"/>
            <w:lang w:val="el-GR"/>
          </w:rPr>
          <w:t>Ηρακλή</w:t>
        </w:r>
      </w:hyperlink>
      <w:r>
        <w:rPr>
          <w:rFonts w:eastAsia="Calibri" w:cs="Arial"/>
          <w:sz w:val="26"/>
          <w:szCs w:val="26"/>
          <w:shd w:val="clear" w:color="auto" w:fill="FFFFFF"/>
          <w:lang w:val="el-GR"/>
        </w:rPr>
        <w:t>, καθώς η πόλη ήταν η κατοικία του ήρωα κατά τη διά</w:t>
      </w:r>
      <w:r>
        <w:rPr>
          <w:rFonts w:eastAsia="Calibri" w:cs="Arial"/>
          <w:sz w:val="26"/>
          <w:szCs w:val="26"/>
          <w:shd w:val="clear" w:color="auto" w:fill="FFFFFF"/>
          <w:lang w:val="el-GR"/>
        </w:rPr>
        <w:t>ρ</w:t>
      </w:r>
      <w:r>
        <w:rPr>
          <w:rFonts w:eastAsia="Calibri" w:cs="Arial"/>
          <w:sz w:val="26"/>
          <w:szCs w:val="26"/>
          <w:shd w:val="clear" w:color="auto" w:fill="FFFFFF"/>
          <w:lang w:val="el-GR"/>
        </w:rPr>
        <w:t>κεια των </w:t>
      </w:r>
      <w:hyperlink r:id="rId31" w:tgtFrame="Άθλοι του Ηρακλή">
        <w:r>
          <w:rPr>
            <w:rFonts w:eastAsia="Calibri"/>
            <w:sz w:val="26"/>
            <w:szCs w:val="26"/>
            <w:shd w:val="clear" w:color="auto" w:fill="FFFFFF"/>
            <w:lang w:val="el-GR"/>
          </w:rPr>
          <w:t>άθλων</w:t>
        </w:r>
      </w:hyperlink>
      <w:r>
        <w:rPr>
          <w:rFonts w:eastAsia="Calibri" w:cs="Arial"/>
          <w:sz w:val="26"/>
          <w:szCs w:val="26"/>
          <w:shd w:val="clear" w:color="auto" w:fill="FFFFFF"/>
          <w:lang w:val="el-GR"/>
        </w:rPr>
        <w:t xml:space="preserve"> του, και ορισμένες πηγές την αναφέρουν ως γενέτειρά του. </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Pr>
          <w:rFonts w:eastAsia="Calibri" w:cs="Arial"/>
          <w:sz w:val="26"/>
          <w:szCs w:val="26"/>
          <w:shd w:val="clear" w:color="auto" w:fill="FFFFFF"/>
          <w:lang w:val="el-GR"/>
        </w:rPr>
        <w:tab/>
        <w:t>Το περίφημο μέγαρο του ανακτόρου της Τίρυνθας διαθέτει μεγάλη α</w:t>
      </w:r>
      <w:r>
        <w:rPr>
          <w:rFonts w:eastAsia="Calibri" w:cs="Arial"/>
          <w:sz w:val="26"/>
          <w:szCs w:val="26"/>
          <w:shd w:val="clear" w:color="auto" w:fill="FFFFFF"/>
          <w:lang w:val="el-GR"/>
        </w:rPr>
        <w:t>ί</w:t>
      </w:r>
      <w:r>
        <w:rPr>
          <w:rFonts w:eastAsia="Calibri" w:cs="Arial"/>
          <w:sz w:val="26"/>
          <w:szCs w:val="26"/>
          <w:shd w:val="clear" w:color="auto" w:fill="FFFFFF"/>
          <w:lang w:val="el-GR"/>
        </w:rPr>
        <w:t>θουσα δεξιώσεων, η κύρια αίθουσα της οποίας είχε θρόνο τοποθετημένο στον δεξιό τοίχο και κεντρική εστία, που οριοθετείται από τέσσερις ξύλ</w:t>
      </w:r>
      <w:r>
        <w:rPr>
          <w:rFonts w:eastAsia="Calibri" w:cs="Arial"/>
          <w:sz w:val="26"/>
          <w:szCs w:val="26"/>
          <w:shd w:val="clear" w:color="auto" w:fill="FFFFFF"/>
          <w:lang w:val="el-GR"/>
        </w:rPr>
        <w:t>ι</w:t>
      </w:r>
      <w:r>
        <w:rPr>
          <w:rFonts w:eastAsia="Calibri" w:cs="Arial"/>
          <w:sz w:val="26"/>
          <w:szCs w:val="26"/>
          <w:shd w:val="clear" w:color="auto" w:fill="FFFFFF"/>
          <w:lang w:val="el-GR"/>
        </w:rPr>
        <w:t>νους </w:t>
      </w:r>
      <w:hyperlink r:id="rId32" w:tgtFrame="Κίονας">
        <w:r>
          <w:rPr>
            <w:rFonts w:eastAsia="Calibri"/>
            <w:sz w:val="26"/>
            <w:szCs w:val="26"/>
            <w:shd w:val="clear" w:color="auto" w:fill="FFFFFF"/>
            <w:lang w:val="el-GR"/>
          </w:rPr>
          <w:t>κίονες</w:t>
        </w:r>
      </w:hyperlink>
      <w:r>
        <w:rPr>
          <w:rFonts w:eastAsia="Calibri" w:cs="Arial"/>
          <w:sz w:val="26"/>
          <w:szCs w:val="26"/>
          <w:shd w:val="clear" w:color="auto" w:fill="FFFFFF"/>
          <w:lang w:val="el-GR"/>
        </w:rPr>
        <w:t> μινωικού τύπου, που χρησίμευαν ως στηρίγματα της στέγης. Δύο από τους τρεις τοίχους του μεγάρου ενσωματώθηκαν σε αρχαϊκό ναό της </w:t>
      </w:r>
      <w:hyperlink r:id="rId33" w:tgtFrame="Ήρα (μυθολογία)">
        <w:r>
          <w:rPr>
            <w:rFonts w:eastAsia="Calibri"/>
            <w:sz w:val="26"/>
            <w:szCs w:val="26"/>
            <w:shd w:val="clear" w:color="auto" w:fill="FFFFFF"/>
            <w:lang w:val="el-GR"/>
          </w:rPr>
          <w:t>Ήρας</w:t>
        </w:r>
      </w:hyperlink>
      <w:r>
        <w:rPr>
          <w:rFonts w:eastAsia="Calibri" w:cs="Arial"/>
          <w:sz w:val="26"/>
          <w:szCs w:val="26"/>
          <w:shd w:val="clear" w:color="auto" w:fill="FFFFFF"/>
          <w:lang w:val="el-GR"/>
        </w:rPr>
        <w:t>. Η τοποθεσία παρήκμασε στο τέλος της μυκηναϊκής περιόδου και ερήμωσε εντελώς την εποχή που την επισκέφτηκε ο </w:t>
      </w:r>
      <w:hyperlink r:id="rId34" w:tgtFrame="Παυσανίας">
        <w:r>
          <w:rPr>
            <w:rFonts w:eastAsia="Calibri"/>
            <w:sz w:val="26"/>
            <w:szCs w:val="26"/>
            <w:shd w:val="clear" w:color="auto" w:fill="FFFFFF"/>
            <w:lang w:val="el-GR"/>
          </w:rPr>
          <w:t>Παυσανίας</w:t>
        </w:r>
      </w:hyperlink>
      <w:r>
        <w:rPr>
          <w:rFonts w:eastAsia="Calibri" w:cs="Arial"/>
          <w:sz w:val="26"/>
          <w:szCs w:val="26"/>
          <w:shd w:val="clear" w:color="auto" w:fill="FFFFFF"/>
          <w:lang w:val="el-GR"/>
        </w:rPr>
        <w:t xml:space="preserve"> τον 2ο αιώνα </w:t>
      </w:r>
      <w:proofErr w:type="spellStart"/>
      <w:r>
        <w:rPr>
          <w:rFonts w:eastAsia="Calibri" w:cs="Arial"/>
          <w:sz w:val="26"/>
          <w:szCs w:val="26"/>
          <w:shd w:val="clear" w:color="auto" w:fill="FFFFFF"/>
          <w:lang w:val="el-GR"/>
        </w:rPr>
        <w:t>μ.Χ</w:t>
      </w:r>
      <w:proofErr w:type="spellEnd"/>
      <w:r>
        <w:rPr>
          <w:rFonts w:eastAsia="Calibri" w:cs="Arial"/>
          <w:sz w:val="26"/>
          <w:szCs w:val="26"/>
          <w:shd w:val="clear" w:color="auto" w:fill="FFFFFF"/>
          <w:lang w:val="el-GR"/>
        </w:rPr>
        <w:t>.</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Pr>
          <w:rFonts w:eastAsia="Calibri" w:cs="Arial"/>
          <w:sz w:val="26"/>
          <w:szCs w:val="26"/>
          <w:shd w:val="clear" w:color="auto" w:fill="FFFFFF"/>
          <w:lang w:val="el-GR"/>
        </w:rPr>
        <w:tab/>
        <w:t xml:space="preserve">Το 1300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 xml:space="preserve"> η ακρόπολη και η κάτω πόλη είχαν πληθυσμό 10.000 κ</w:t>
      </w:r>
      <w:r>
        <w:rPr>
          <w:rFonts w:eastAsia="Calibri" w:cs="Arial"/>
          <w:sz w:val="26"/>
          <w:szCs w:val="26"/>
          <w:shd w:val="clear" w:color="auto" w:fill="FFFFFF"/>
          <w:lang w:val="el-GR"/>
        </w:rPr>
        <w:t>α</w:t>
      </w:r>
      <w:r>
        <w:rPr>
          <w:rFonts w:eastAsia="Calibri" w:cs="Arial"/>
          <w:sz w:val="26"/>
          <w:szCs w:val="26"/>
          <w:shd w:val="clear" w:color="auto" w:fill="FFFFFF"/>
          <w:lang w:val="el-GR"/>
        </w:rPr>
        <w:t>τοίκων που κάλυπταν 20–25 </w:t>
      </w:r>
      <w:hyperlink r:id="rId35" w:tgtFrame="Εκτάριο">
        <w:r>
          <w:rPr>
            <w:rFonts w:eastAsia="Calibri"/>
            <w:sz w:val="26"/>
            <w:szCs w:val="26"/>
            <w:shd w:val="clear" w:color="auto" w:fill="FFFFFF"/>
            <w:lang w:val="el-GR"/>
          </w:rPr>
          <w:t>εκτάρια</w:t>
        </w:r>
      </w:hyperlink>
      <w:r>
        <w:rPr>
          <w:rFonts w:eastAsia="Calibri" w:cs="Arial"/>
          <w:sz w:val="26"/>
          <w:szCs w:val="26"/>
          <w:shd w:val="clear" w:color="auto" w:fill="FFFFFF"/>
          <w:lang w:val="el-GR"/>
        </w:rPr>
        <w:t xml:space="preserve">. Παρά την καταστροφή του παλατιού το </w:t>
      </w:r>
      <w:r>
        <w:rPr>
          <w:rFonts w:eastAsia="Calibri" w:cs="Arial"/>
          <w:sz w:val="26"/>
          <w:szCs w:val="26"/>
          <w:shd w:val="clear" w:color="auto" w:fill="FFFFFF"/>
          <w:lang w:val="el-GR"/>
        </w:rPr>
        <w:lastRenderedPageBreak/>
        <w:t xml:space="preserve">1200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 xml:space="preserve">, ο πληθυσμός της πόλης συνέχισε να αυξάνεται και μέχρι το 1150 </w:t>
      </w:r>
      <w:proofErr w:type="spellStart"/>
      <w:r>
        <w:rPr>
          <w:rFonts w:eastAsia="Calibri" w:cs="Arial"/>
          <w:sz w:val="26"/>
          <w:szCs w:val="26"/>
          <w:shd w:val="clear" w:color="auto" w:fill="FFFFFF"/>
          <w:lang w:val="el-GR"/>
        </w:rPr>
        <w:t>π.Χ.</w:t>
      </w:r>
      <w:proofErr w:type="spellEnd"/>
      <w:r>
        <w:rPr>
          <w:rFonts w:eastAsia="Calibri" w:cs="Arial"/>
          <w:sz w:val="26"/>
          <w:szCs w:val="26"/>
          <w:shd w:val="clear" w:color="auto" w:fill="FFFFFF"/>
          <w:lang w:val="el-GR"/>
        </w:rPr>
        <w:t xml:space="preserve">, είχε πληθυσμό 15.000 κατοίκων. </w:t>
      </w:r>
    </w:p>
    <w:p w:rsidR="002A4C7F" w:rsidRDefault="002E426E" w:rsidP="00930625">
      <w:pPr>
        <w:spacing w:before="120" w:after="120" w:line="360" w:lineRule="auto"/>
        <w:jc w:val="both"/>
        <w:rPr>
          <w:rFonts w:ascii="Times New Roman" w:hAnsi="Times New Roman"/>
          <w:color w:val="000000"/>
          <w:sz w:val="26"/>
          <w:szCs w:val="26"/>
        </w:rPr>
      </w:pPr>
      <w:r>
        <w:rPr>
          <w:rFonts w:eastAsia="Times New Roman"/>
          <w:color w:val="202122"/>
          <w:sz w:val="21"/>
          <w:szCs w:val="21"/>
          <w:shd w:val="clear" w:color="auto" w:fill="auto"/>
        </w:rPr>
        <w:tab/>
      </w:r>
      <w:r w:rsidR="00D27139">
        <w:rPr>
          <w:rFonts w:ascii="Times New Roman" w:hAnsi="Times New Roman"/>
          <w:color w:val="000000"/>
          <w:sz w:val="26"/>
          <w:szCs w:val="26"/>
        </w:rPr>
        <w:t xml:space="preserve">Η περιοχή κατοικείται από τα παλαιά χρόνια. Ένας μικρός νεολιθικός οικισμός άκμασε. Στα μέσα της 3ης χιλιετίας </w:t>
      </w:r>
      <w:proofErr w:type="spellStart"/>
      <w:r w:rsidR="00D27139">
        <w:rPr>
          <w:rFonts w:ascii="Times New Roman" w:hAnsi="Times New Roman"/>
          <w:color w:val="000000"/>
          <w:sz w:val="26"/>
          <w:szCs w:val="26"/>
        </w:rPr>
        <w:t>π.Χ.</w:t>
      </w:r>
      <w:proofErr w:type="spellEnd"/>
      <w:r w:rsidR="00D27139">
        <w:rPr>
          <w:rFonts w:ascii="Times New Roman" w:hAnsi="Times New Roman"/>
          <w:color w:val="000000"/>
          <w:sz w:val="26"/>
          <w:szCs w:val="26"/>
        </w:rPr>
        <w:t xml:space="preserve"> ήταν ένας ακμάζων πρώιμος προελληνικός οικισμός, που βρισκόταν περίπου 15 χιλιόμετρα νοτιοανατολικά των Μυκηνών, σε λόφο μήκους 300 μέτρα, πλάτους 45-100 μέτρα και ύψους όχι περισσότερο από 18 μέτρα. Από αυτή την περίοδο σώζεται κάτω από την αυλή ενός μυκηναϊκού ανακτόρου, μια επιβλητική κυκλική κατασκευή 28 μέτρα σε διάμετρο, που φαίνεται να ήταν οχυρό καταφύγιο για τους κατοίκους της πόλης σε καιρό πολέμου ή/και κατοικία ενός βασιλιά. Η βάση του ήταν ισχυρή και ήταν κατασκευασμένη από δύο ομόκεντρους πέτρινους τοίχους, μεταξύ των οποίων υπήρχαν και άλλοι εγκάρσιοι, έτσι ώστε το πάχος να έφτανε τα 45 μέτρα. Η </w:t>
      </w:r>
      <w:proofErr w:type="spellStart"/>
      <w:r w:rsidR="00D27139">
        <w:rPr>
          <w:rFonts w:ascii="Times New Roman" w:hAnsi="Times New Roman"/>
          <w:color w:val="000000"/>
          <w:sz w:val="26"/>
          <w:szCs w:val="26"/>
        </w:rPr>
        <w:t>ανωδομή</w:t>
      </w:r>
      <w:proofErr w:type="spellEnd"/>
      <w:r w:rsidR="00D27139">
        <w:rPr>
          <w:rFonts w:ascii="Times New Roman" w:hAnsi="Times New Roman"/>
          <w:color w:val="000000"/>
          <w:sz w:val="26"/>
          <w:szCs w:val="26"/>
        </w:rPr>
        <w:t xml:space="preserve"> ήταν πήλινη και η στέγη από κεραμίδια ψημένα στη φωτιά. </w:t>
      </w:r>
    </w:p>
    <w:p w:rsidR="002E426E" w:rsidRDefault="002E426E" w:rsidP="00930625">
      <w:pPr>
        <w:spacing w:before="120" w:after="120" w:line="360" w:lineRule="auto"/>
        <w:jc w:val="both"/>
        <w:rPr>
          <w:rFonts w:ascii="Times New Roman" w:hAnsi="Times New Roman"/>
          <w:b/>
          <w:color w:val="000000"/>
          <w:sz w:val="26"/>
          <w:szCs w:val="26"/>
          <w:u w:val="single"/>
        </w:rPr>
      </w:pPr>
    </w:p>
    <w:p w:rsidR="002A4C7F" w:rsidRDefault="00D27139" w:rsidP="00930625">
      <w:pPr>
        <w:spacing w:before="120" w:after="120" w:line="360" w:lineRule="auto"/>
        <w:jc w:val="both"/>
        <w:rPr>
          <w:rFonts w:ascii="Times New Roman" w:hAnsi="Times New Roman"/>
          <w:color w:val="000000"/>
          <w:sz w:val="26"/>
          <w:szCs w:val="26"/>
          <w:u w:val="single"/>
          <w:lang w:val="en-US"/>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2E426E" w:rsidRDefault="00D27139" w:rsidP="00930625">
      <w:pPr>
        <w:pStyle w:val="ListParagraph"/>
        <w:numPr>
          <w:ilvl w:val="0"/>
          <w:numId w:val="1"/>
        </w:numPr>
        <w:tabs>
          <w:tab w:val="left" w:pos="540"/>
          <w:tab w:val="left" w:pos="570"/>
        </w:tabs>
        <w:spacing w:before="120" w:after="120" w:line="360" w:lineRule="auto"/>
        <w:ind w:left="0" w:firstLine="0"/>
        <w:jc w:val="both"/>
        <w:rPr>
          <w:rFonts w:ascii="Times New Roman" w:hAnsi="Times New Roman"/>
          <w:color w:val="000000"/>
          <w:sz w:val="26"/>
          <w:szCs w:val="26"/>
        </w:rPr>
      </w:pPr>
      <w:r>
        <w:rPr>
          <w:rFonts w:ascii="Times New Roman" w:hAnsi="Times New Roman"/>
          <w:color w:val="000000"/>
          <w:sz w:val="26"/>
          <w:szCs w:val="26"/>
        </w:rPr>
        <w:t xml:space="preserve"> «Να αποτελεί αριστούργημα της ανθρώπινης δημιουργικής διάνοιας»</w:t>
      </w:r>
    </w:p>
    <w:p w:rsidR="002A4C7F" w:rsidRDefault="00D27139" w:rsidP="00930625">
      <w:pPr>
        <w:pStyle w:val="ListParagraph"/>
        <w:numPr>
          <w:ilvl w:val="0"/>
          <w:numId w:val="1"/>
        </w:numPr>
        <w:tabs>
          <w:tab w:val="left" w:pos="540"/>
          <w:tab w:val="left" w:pos="570"/>
        </w:tabs>
        <w:spacing w:before="120" w:after="120" w:line="360" w:lineRule="auto"/>
        <w:ind w:left="0" w:firstLine="0"/>
        <w:jc w:val="both"/>
        <w:rPr>
          <w:rFonts w:ascii="Times New Roman" w:hAnsi="Times New Roman"/>
          <w:color w:val="000000"/>
          <w:sz w:val="26"/>
          <w:szCs w:val="26"/>
        </w:rPr>
      </w:pPr>
      <w:r>
        <w:rPr>
          <w:rFonts w:ascii="Times New Roman" w:hAnsi="Times New Roman"/>
          <w:color w:val="000000"/>
          <w:sz w:val="26"/>
          <w:szCs w:val="26"/>
        </w:rPr>
        <w:t>«Να επιδεικνύει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πολεοδομία ή τον σχεδιασμό τοπίου»</w:t>
      </w:r>
    </w:p>
    <w:p w:rsidR="002A4C7F" w:rsidRDefault="002A4C7F" w:rsidP="00930625">
      <w:pPr>
        <w:pStyle w:val="ListParagraph"/>
        <w:spacing w:before="120" w:after="120" w:line="360" w:lineRule="auto"/>
        <w:jc w:val="both"/>
        <w:rPr>
          <w:rFonts w:ascii="Times New Roman" w:hAnsi="Times New Roman"/>
          <w:color w:val="000000"/>
          <w:sz w:val="26"/>
          <w:szCs w:val="26"/>
        </w:rPr>
      </w:pPr>
    </w:p>
    <w:p w:rsidR="002E426E" w:rsidRDefault="002E426E" w:rsidP="00930625">
      <w:pPr>
        <w:pStyle w:val="ListParagraph"/>
        <w:spacing w:before="120" w:after="120" w:line="360" w:lineRule="auto"/>
        <w:jc w:val="both"/>
        <w:rPr>
          <w:rFonts w:ascii="Times New Roman" w:hAnsi="Times New Roman"/>
          <w:color w:val="000000"/>
          <w:sz w:val="26"/>
          <w:szCs w:val="26"/>
        </w:rPr>
      </w:pPr>
    </w:p>
    <w:p w:rsidR="002E426E" w:rsidRDefault="002E426E" w:rsidP="00930625">
      <w:pPr>
        <w:pStyle w:val="ListParagraph"/>
        <w:spacing w:before="120" w:after="120" w:line="360" w:lineRule="auto"/>
        <w:jc w:val="both"/>
        <w:rPr>
          <w:rFonts w:ascii="Times New Roman" w:hAnsi="Times New Roman"/>
          <w:color w:val="000000"/>
          <w:sz w:val="26"/>
          <w:szCs w:val="26"/>
        </w:rPr>
      </w:pPr>
    </w:p>
    <w:p w:rsidR="002E426E" w:rsidRDefault="002E426E" w:rsidP="00930625">
      <w:pPr>
        <w:pStyle w:val="ListParagraph"/>
        <w:spacing w:before="120" w:after="120" w:line="360" w:lineRule="auto"/>
        <w:jc w:val="both"/>
        <w:rPr>
          <w:rFonts w:ascii="Times New Roman" w:hAnsi="Times New Roman"/>
          <w:color w:val="000000"/>
          <w:sz w:val="26"/>
          <w:szCs w:val="26"/>
        </w:rPr>
      </w:pPr>
    </w:p>
    <w:p w:rsidR="002E426E" w:rsidRDefault="002E426E" w:rsidP="00930625">
      <w:pPr>
        <w:pStyle w:val="ListParagraph"/>
        <w:spacing w:before="120" w:after="120" w:line="360" w:lineRule="auto"/>
        <w:jc w:val="both"/>
        <w:rPr>
          <w:rFonts w:ascii="Times New Roman" w:hAnsi="Times New Roman"/>
          <w:color w:val="000000"/>
          <w:sz w:val="26"/>
          <w:szCs w:val="26"/>
        </w:rPr>
      </w:pPr>
    </w:p>
    <w:p w:rsidR="002E426E" w:rsidRDefault="002E426E" w:rsidP="00930625">
      <w:pPr>
        <w:pStyle w:val="ListParagraph"/>
        <w:spacing w:before="120" w:after="120" w:line="360" w:lineRule="auto"/>
        <w:jc w:val="both"/>
        <w:rPr>
          <w:rFonts w:ascii="Times New Roman" w:hAnsi="Times New Roman"/>
          <w:color w:val="000000"/>
          <w:sz w:val="26"/>
          <w:szCs w:val="26"/>
        </w:rPr>
      </w:pPr>
    </w:p>
    <w:p w:rsidR="002E426E" w:rsidRDefault="002E426E" w:rsidP="00930625">
      <w:pPr>
        <w:pStyle w:val="ListParagraph"/>
        <w:spacing w:before="120" w:after="120" w:line="360" w:lineRule="auto"/>
        <w:jc w:val="both"/>
        <w:rPr>
          <w:rFonts w:ascii="Times New Roman" w:hAnsi="Times New Roman"/>
          <w:color w:val="000000"/>
          <w:sz w:val="26"/>
          <w:szCs w:val="26"/>
        </w:rPr>
      </w:pPr>
    </w:p>
    <w:p w:rsidR="002E426E" w:rsidRDefault="002E426E" w:rsidP="00930625">
      <w:pPr>
        <w:pStyle w:val="ListParagraph"/>
        <w:spacing w:before="120" w:after="120" w:line="360" w:lineRule="auto"/>
        <w:jc w:val="both"/>
        <w:rPr>
          <w:rFonts w:ascii="Times New Roman" w:hAnsi="Times New Roman"/>
          <w:color w:val="000000"/>
          <w:sz w:val="26"/>
          <w:szCs w:val="26"/>
        </w:rPr>
      </w:pPr>
    </w:p>
    <w:p w:rsidR="002A4C7F" w:rsidRDefault="002A4C7F" w:rsidP="00930625">
      <w:pPr>
        <w:pStyle w:val="ListParagraph"/>
        <w:spacing w:before="120" w:after="120" w:line="360" w:lineRule="auto"/>
        <w:jc w:val="both"/>
        <w:rPr>
          <w:rFonts w:ascii="Times New Roman" w:hAnsi="Times New Roman"/>
          <w:color w:val="000000"/>
          <w:sz w:val="26"/>
          <w:szCs w:val="26"/>
        </w:rPr>
      </w:pPr>
    </w:p>
    <w:p w:rsidR="002A4C7F" w:rsidRDefault="001E21FA" w:rsidP="00930625">
      <w:pPr>
        <w:pStyle w:val="ListParagraph"/>
        <w:spacing w:before="120" w:after="120" w:line="360" w:lineRule="auto"/>
        <w:ind w:left="0"/>
        <w:jc w:val="both"/>
        <w:rPr>
          <w:rFonts w:ascii="Times New Roman" w:hAnsi="Times New Roman"/>
          <w:b/>
          <w:bCs/>
          <w:i/>
          <w:iCs/>
          <w:color w:val="C9211E"/>
          <w:u w:val="single"/>
        </w:rPr>
      </w:pPr>
      <w:r>
        <w:rPr>
          <w:rFonts w:ascii="Times New Roman" w:hAnsi="Times New Roman"/>
          <w:b/>
          <w:bCs/>
          <w:i/>
          <w:iCs/>
          <w:color w:val="C9211E"/>
          <w:u w:val="single"/>
        </w:rPr>
        <w:lastRenderedPageBreak/>
        <w:t>10</w:t>
      </w:r>
      <w:r w:rsidR="00D27139">
        <w:rPr>
          <w:rFonts w:ascii="Times New Roman" w:hAnsi="Times New Roman"/>
          <w:b/>
          <w:bCs/>
          <w:i/>
          <w:iCs/>
          <w:color w:val="C9211E"/>
          <w:u w:val="single"/>
        </w:rPr>
        <w:t xml:space="preserve"> . Μονή Δαφνίου</w:t>
      </w:r>
    </w:p>
    <w:tbl>
      <w:tblPr>
        <w:tblW w:w="8853" w:type="dxa"/>
        <w:tblInd w:w="-154" w:type="dxa"/>
        <w:tblLayout w:type="fixed"/>
        <w:tblLook w:val="04A0" w:firstRow="1" w:lastRow="0" w:firstColumn="1" w:lastColumn="0" w:noHBand="0" w:noVBand="1"/>
      </w:tblPr>
      <w:tblGrid>
        <w:gridCol w:w="3000"/>
        <w:gridCol w:w="2974"/>
        <w:gridCol w:w="2879"/>
      </w:tblGrid>
      <w:tr w:rsidR="002A4C7F">
        <w:trPr>
          <w:trHeight w:val="341"/>
        </w:trPr>
        <w:tc>
          <w:tcPr>
            <w:tcW w:w="3000"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noProof/>
                <w:color w:val="000000"/>
                <w:sz w:val="26"/>
                <w:szCs w:val="26"/>
                <w:lang w:val="en-US"/>
              </w:rPr>
              <w:drawing>
                <wp:anchor distT="0" distB="0" distL="0" distR="0" simplePos="0" relativeHeight="7" behindDoc="0" locked="0" layoutInCell="1" allowOverlap="1" wp14:anchorId="1DF965E8" wp14:editId="03C72D8E">
                  <wp:simplePos x="0" y="0"/>
                  <wp:positionH relativeFrom="column">
                    <wp:posOffset>-35118</wp:posOffset>
                  </wp:positionH>
                  <wp:positionV relativeFrom="paragraph">
                    <wp:posOffset>32695</wp:posOffset>
                  </wp:positionV>
                  <wp:extent cx="1818167" cy="1992737"/>
                  <wp:effectExtent l="0" t="0" r="0" b="0"/>
                  <wp:wrapNone/>
                  <wp:docPr id="10" name="Εικόν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5"/>
                          <pic:cNvPicPr>
                            <a:picLocks noChangeAspect="1" noChangeArrowheads="1"/>
                          </pic:cNvPicPr>
                        </pic:nvPicPr>
                        <pic:blipFill>
                          <a:blip r:embed="rId36"/>
                          <a:stretch>
                            <a:fillRect/>
                          </a:stretch>
                        </pic:blipFill>
                        <pic:spPr bwMode="auto">
                          <a:xfrm>
                            <a:off x="0" y="0"/>
                            <a:ext cx="1824640" cy="1999832"/>
                          </a:xfrm>
                          <a:prstGeom prst="rect">
                            <a:avLst/>
                          </a:prstGeom>
                        </pic:spPr>
                      </pic:pic>
                    </a:graphicData>
                  </a:graphic>
                  <wp14:sizeRelH relativeFrom="margin">
                    <wp14:pctWidth>0</wp14:pctWidth>
                  </wp14:sizeRelH>
                  <wp14:sizeRelV relativeFrom="margin">
                    <wp14:pctHeight>0</wp14:pctHeight>
                  </wp14:sizeRelV>
                </wp:anchor>
              </w:drawing>
            </w: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Όνομα Μνημείου</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Μονή Δαφνίου</w:t>
            </w:r>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Έτος Κατασκευής</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lang w:bidi="en-US"/>
              </w:rPr>
              <w:t>6</w:t>
            </w:r>
            <w:r>
              <w:rPr>
                <w:rFonts w:ascii="Times New Roman" w:hAnsi="Times New Roman"/>
                <w:color w:val="000000"/>
                <w:sz w:val="26"/>
                <w:szCs w:val="26"/>
                <w:vertAlign w:val="superscript"/>
                <w:lang w:bidi="en-US"/>
              </w:rPr>
              <w:t>ος</w:t>
            </w:r>
            <w:r>
              <w:rPr>
                <w:rFonts w:ascii="Times New Roman" w:hAnsi="Times New Roman"/>
                <w:color w:val="000000"/>
                <w:sz w:val="26"/>
                <w:szCs w:val="26"/>
                <w:lang w:bidi="en-US"/>
              </w:rPr>
              <w:t xml:space="preserve"> αιώνας</w:t>
            </w:r>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 xml:space="preserve">Έτος εγγραφής στον κατάλογο της </w:t>
            </w:r>
            <w:r>
              <w:rPr>
                <w:rFonts w:ascii="Times New Roman" w:hAnsi="Times New Roman"/>
                <w:color w:val="000000"/>
                <w:sz w:val="26"/>
                <w:szCs w:val="26"/>
                <w:lang w:val="en-US" w:bidi="en-US"/>
              </w:rPr>
              <w:t>UNESCO</w:t>
            </w:r>
          </w:p>
          <w:p w:rsidR="002A4C7F" w:rsidRDefault="002A4C7F" w:rsidP="002E426E">
            <w:pPr>
              <w:widowControl w:val="0"/>
              <w:spacing w:after="0" w:line="360" w:lineRule="auto"/>
              <w:jc w:val="both"/>
              <w:rPr>
                <w:rFonts w:ascii="Times New Roman" w:hAnsi="Times New Roman"/>
                <w:color w:val="000000"/>
                <w:sz w:val="26"/>
                <w:szCs w:val="26"/>
              </w:rPr>
            </w:pP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 xml:space="preserve">1990 </w:t>
            </w:r>
            <w:proofErr w:type="spellStart"/>
            <w:r>
              <w:rPr>
                <w:rFonts w:ascii="Times New Roman" w:hAnsi="Times New Roman"/>
                <w:color w:val="000000"/>
                <w:sz w:val="26"/>
                <w:szCs w:val="26"/>
                <w:lang w:bidi="en-US"/>
              </w:rPr>
              <w:t>μ.Χ</w:t>
            </w:r>
            <w:proofErr w:type="spellEnd"/>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Που βρίσκεται</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Αθήνα</w:t>
            </w:r>
          </w:p>
        </w:tc>
      </w:tr>
      <w:tr w:rsidR="002A4C7F">
        <w:trPr>
          <w:trHeight w:val="145"/>
        </w:trPr>
        <w:tc>
          <w:tcPr>
            <w:tcW w:w="3000"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2974"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Είδος Μνημείου</w:t>
            </w:r>
          </w:p>
        </w:tc>
        <w:tc>
          <w:tcPr>
            <w:tcW w:w="2879"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lang w:bidi="en-US"/>
              </w:rPr>
            </w:pPr>
            <w:r>
              <w:rPr>
                <w:rFonts w:ascii="Times New Roman" w:hAnsi="Times New Roman"/>
                <w:color w:val="000000"/>
                <w:sz w:val="26"/>
                <w:szCs w:val="26"/>
                <w:lang w:bidi="en-US"/>
              </w:rPr>
              <w:t>Υλικό</w:t>
            </w:r>
          </w:p>
        </w:tc>
      </w:tr>
    </w:tbl>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color w:val="000000"/>
          <w:sz w:val="26"/>
          <w:szCs w:val="26"/>
          <w:u w:val="single"/>
        </w:rPr>
      </w:pPr>
      <w:r>
        <w:rPr>
          <w:rFonts w:ascii="Times New Roman" w:hAnsi="Times New Roman"/>
          <w:b/>
          <w:color w:val="000000"/>
          <w:sz w:val="26"/>
          <w:szCs w:val="26"/>
          <w:u w:val="single"/>
        </w:rPr>
        <w:t>Ιστορία:</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Pr>
          <w:rFonts w:eastAsia="Calibri" w:cs="Arial"/>
          <w:sz w:val="26"/>
          <w:szCs w:val="26"/>
          <w:shd w:val="clear" w:color="auto" w:fill="FFFFFF"/>
          <w:lang w:val="el-GR"/>
        </w:rPr>
        <w:t xml:space="preserve"> </w:t>
      </w:r>
      <w:r>
        <w:rPr>
          <w:rFonts w:eastAsia="Calibri" w:cs="Arial"/>
          <w:sz w:val="26"/>
          <w:szCs w:val="26"/>
          <w:shd w:val="clear" w:color="auto" w:fill="FFFFFF"/>
          <w:lang w:val="el-GR"/>
        </w:rPr>
        <w:tab/>
        <w:t>Η μονή ιδρύθηκε τον </w:t>
      </w:r>
      <w:hyperlink r:id="rId37" w:tgtFrame="6ος αιώνας">
        <w:r>
          <w:rPr>
            <w:rFonts w:eastAsia="Calibri"/>
            <w:sz w:val="26"/>
            <w:szCs w:val="26"/>
            <w:shd w:val="clear" w:color="auto" w:fill="FFFFFF"/>
            <w:lang w:val="el-GR"/>
          </w:rPr>
          <w:t>6ο αιώνα</w:t>
        </w:r>
      </w:hyperlink>
      <w:r>
        <w:rPr>
          <w:rFonts w:eastAsia="Calibri" w:cs="Arial"/>
          <w:sz w:val="26"/>
          <w:szCs w:val="26"/>
          <w:shd w:val="clear" w:color="auto" w:fill="FFFFFF"/>
          <w:lang w:val="el-GR"/>
        </w:rPr>
        <w:t xml:space="preserve"> πάνω στα ερείπια του ναού του </w:t>
      </w:r>
      <w:proofErr w:type="spellStart"/>
      <w:r>
        <w:rPr>
          <w:rFonts w:eastAsia="Calibri" w:cs="Arial"/>
          <w:sz w:val="26"/>
          <w:szCs w:val="26"/>
          <w:shd w:val="clear" w:color="auto" w:fill="FFFFFF"/>
          <w:lang w:val="el-GR"/>
        </w:rPr>
        <w:t>Δαφνα</w:t>
      </w:r>
      <w:r>
        <w:rPr>
          <w:rFonts w:eastAsia="Calibri" w:cs="Arial"/>
          <w:sz w:val="26"/>
          <w:szCs w:val="26"/>
          <w:shd w:val="clear" w:color="auto" w:fill="FFFFFF"/>
          <w:lang w:val="el-GR"/>
        </w:rPr>
        <w:t>ί</w:t>
      </w:r>
      <w:r>
        <w:rPr>
          <w:rFonts w:eastAsia="Calibri" w:cs="Arial"/>
          <w:sz w:val="26"/>
          <w:szCs w:val="26"/>
          <w:shd w:val="clear" w:color="auto" w:fill="FFFFFF"/>
          <w:lang w:val="el-GR"/>
        </w:rPr>
        <w:t>ου</w:t>
      </w:r>
      <w:proofErr w:type="spellEnd"/>
      <w:r>
        <w:rPr>
          <w:rFonts w:eastAsia="Calibri" w:cs="Arial"/>
          <w:sz w:val="26"/>
          <w:szCs w:val="26"/>
          <w:shd w:val="clear" w:color="auto" w:fill="FFFFFF"/>
          <w:lang w:val="el-GR"/>
        </w:rPr>
        <w:t xml:space="preserve"> Απόλλωνα ο οποίος είχε καταστραφεί από τους </w:t>
      </w:r>
      <w:hyperlink r:id="rId38" w:tgtFrame="Γότθοι">
        <w:r>
          <w:rPr>
            <w:rFonts w:eastAsia="Calibri"/>
            <w:sz w:val="26"/>
            <w:szCs w:val="26"/>
            <w:shd w:val="clear" w:color="auto" w:fill="FFFFFF"/>
            <w:lang w:val="el-GR"/>
          </w:rPr>
          <w:t>Γότθους</w:t>
        </w:r>
      </w:hyperlink>
      <w:r>
        <w:rPr>
          <w:rFonts w:eastAsia="Calibri" w:cs="Arial"/>
          <w:sz w:val="26"/>
          <w:szCs w:val="26"/>
          <w:shd w:val="clear" w:color="auto" w:fill="FFFFFF"/>
          <w:lang w:val="el-GR"/>
        </w:rPr>
        <w:t> το 395. Κάποιοι κίονες </w:t>
      </w:r>
      <w:hyperlink r:id="rId39" w:tgtFrame="Ιωνικός ρυθμός">
        <w:r>
          <w:rPr>
            <w:rFonts w:eastAsia="Calibri"/>
            <w:sz w:val="26"/>
            <w:szCs w:val="26"/>
            <w:shd w:val="clear" w:color="auto" w:fill="FFFFFF"/>
            <w:lang w:val="el-GR"/>
          </w:rPr>
          <w:t>ιωνικού ρυθμού</w:t>
        </w:r>
      </w:hyperlink>
      <w:r>
        <w:rPr>
          <w:rFonts w:eastAsia="Calibri" w:cs="Arial"/>
          <w:sz w:val="26"/>
          <w:szCs w:val="26"/>
          <w:shd w:val="clear" w:color="auto" w:fill="FFFFFF"/>
          <w:lang w:val="el-GR"/>
        </w:rPr>
        <w:t> του αρχαίου ναού χρησιμοποιήθηκαν και πάλι. Σήμερα έχει διασωθεί μόνο ένας, ενώ οι υπόλοιποι μεταφέρθηκαν στο </w:t>
      </w:r>
      <w:hyperlink r:id="rId40" w:tgtFrame="Λονδίνο">
        <w:r>
          <w:rPr>
            <w:rFonts w:eastAsia="Calibri"/>
            <w:sz w:val="26"/>
            <w:szCs w:val="26"/>
            <w:shd w:val="clear" w:color="auto" w:fill="FFFFFF"/>
            <w:lang w:val="el-GR"/>
          </w:rPr>
          <w:t>Λονδίνο</w:t>
        </w:r>
      </w:hyperlink>
      <w:r>
        <w:rPr>
          <w:rFonts w:eastAsia="Calibri" w:cs="Arial"/>
          <w:sz w:val="26"/>
          <w:szCs w:val="26"/>
          <w:shd w:val="clear" w:color="auto" w:fill="FFFFFF"/>
          <w:lang w:val="el-GR"/>
        </w:rPr>
        <w:t> από τον </w:t>
      </w:r>
      <w:hyperlink r:id="rId41" w:tgtFrame="Λόρδος Έλγιν">
        <w:r>
          <w:rPr>
            <w:rFonts w:eastAsia="Calibri"/>
            <w:sz w:val="26"/>
            <w:szCs w:val="26"/>
            <w:shd w:val="clear" w:color="auto" w:fill="FFFFFF"/>
            <w:lang w:val="el-GR"/>
          </w:rPr>
          <w:t xml:space="preserve">Λόρδο </w:t>
        </w:r>
        <w:proofErr w:type="spellStart"/>
        <w:r>
          <w:rPr>
            <w:rFonts w:eastAsia="Calibri"/>
            <w:sz w:val="26"/>
            <w:szCs w:val="26"/>
            <w:shd w:val="clear" w:color="auto" w:fill="FFFFFF"/>
            <w:lang w:val="el-GR"/>
          </w:rPr>
          <w:t>Έλγιν</w:t>
        </w:r>
        <w:proofErr w:type="spellEnd"/>
      </w:hyperlink>
      <w:r>
        <w:rPr>
          <w:rFonts w:eastAsia="Calibri" w:cs="Arial"/>
          <w:sz w:val="26"/>
          <w:szCs w:val="26"/>
          <w:shd w:val="clear" w:color="auto" w:fill="FFFFFF"/>
          <w:lang w:val="el-GR"/>
        </w:rPr>
        <w:t>.</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Pr>
          <w:rFonts w:eastAsia="Calibri" w:cs="Arial"/>
          <w:sz w:val="26"/>
          <w:szCs w:val="26"/>
          <w:shd w:val="clear" w:color="auto" w:fill="FFFFFF"/>
          <w:lang w:val="el-GR"/>
        </w:rPr>
        <w:tab/>
        <w:t>Το καθολικό της μονής χρονολογείται στον όψιμο 11ο αιώνα και ανήκει στον </w:t>
      </w:r>
      <w:r w:rsidR="003D7C6E">
        <w:fldChar w:fldCharType="begin"/>
      </w:r>
      <w:r w:rsidR="003D7C6E" w:rsidRPr="003D7C6E">
        <w:rPr>
          <w:lang w:val="el-GR"/>
        </w:rPr>
        <w:instrText xml:space="preserve"> </w:instrText>
      </w:r>
      <w:r w:rsidR="003D7C6E">
        <w:instrText>HYPERLINK</w:instrText>
      </w:r>
      <w:r w:rsidR="003D7C6E" w:rsidRPr="003D7C6E">
        <w:rPr>
          <w:lang w:val="el-GR"/>
        </w:rPr>
        <w:instrText xml:space="preserve"> "</w:instrText>
      </w:r>
      <w:r w:rsidR="003D7C6E">
        <w:instrText>https</w:instrText>
      </w:r>
      <w:r w:rsidR="003D7C6E" w:rsidRPr="003D7C6E">
        <w:rPr>
          <w:lang w:val="el-GR"/>
        </w:rPr>
        <w:instrText>://</w:instrText>
      </w:r>
      <w:r w:rsidR="003D7C6E">
        <w:instrText>el</w:instrText>
      </w:r>
      <w:r w:rsidR="003D7C6E" w:rsidRPr="003D7C6E">
        <w:rPr>
          <w:lang w:val="el-GR"/>
        </w:rPr>
        <w:instrText>.</w:instrText>
      </w:r>
      <w:r w:rsidR="003D7C6E">
        <w:instrText>wikipedia</w:instrText>
      </w:r>
      <w:r w:rsidR="003D7C6E" w:rsidRPr="003D7C6E">
        <w:rPr>
          <w:lang w:val="el-GR"/>
        </w:rPr>
        <w:instrText>.</w:instrText>
      </w:r>
      <w:r w:rsidR="003D7C6E">
        <w:instrText>org</w:instrText>
      </w:r>
      <w:r w:rsidR="003D7C6E" w:rsidRPr="003D7C6E">
        <w:rPr>
          <w:lang w:val="el-GR"/>
        </w:rPr>
        <w:instrText>/</w:instrText>
      </w:r>
      <w:r w:rsidR="003D7C6E">
        <w:instrText>wiki</w:instrText>
      </w:r>
      <w:r w:rsidR="003D7C6E" w:rsidRPr="003D7C6E">
        <w:rPr>
          <w:lang w:val="el-GR"/>
        </w:rPr>
        <w:instrText>/Αρχιτεκτονικός_ρυθμός" \</w:instrText>
      </w:r>
      <w:r w:rsidR="003D7C6E">
        <w:instrText>t</w:instrText>
      </w:r>
      <w:r w:rsidR="003D7C6E" w:rsidRPr="003D7C6E">
        <w:rPr>
          <w:lang w:val="el-GR"/>
        </w:rPr>
        <w:instrText xml:space="preserve"> "Αρχιτεκτονικός ρυθμός" \</w:instrText>
      </w:r>
      <w:r w:rsidR="003D7C6E">
        <w:instrText>h</w:instrText>
      </w:r>
      <w:r w:rsidR="003D7C6E" w:rsidRPr="003D7C6E">
        <w:rPr>
          <w:lang w:val="el-GR"/>
        </w:rPr>
        <w:instrText xml:space="preserve"> </w:instrText>
      </w:r>
      <w:r w:rsidR="003D7C6E">
        <w:fldChar w:fldCharType="separate"/>
      </w:r>
      <w:r>
        <w:rPr>
          <w:rFonts w:eastAsia="Calibri"/>
          <w:sz w:val="26"/>
          <w:szCs w:val="26"/>
          <w:shd w:val="clear" w:color="auto" w:fill="FFFFFF"/>
          <w:lang w:val="el-GR"/>
        </w:rPr>
        <w:t>αρχιτεκτονικό τύπο</w:t>
      </w:r>
      <w:r w:rsidR="003D7C6E">
        <w:rPr>
          <w:rFonts w:eastAsia="Calibri"/>
          <w:sz w:val="26"/>
          <w:szCs w:val="26"/>
          <w:shd w:val="clear" w:color="auto" w:fill="FFFFFF"/>
          <w:lang w:val="el-GR"/>
        </w:rPr>
        <w:fldChar w:fldCharType="end"/>
      </w:r>
      <w:r>
        <w:rPr>
          <w:rFonts w:eastAsia="Calibri" w:cs="Arial"/>
          <w:sz w:val="26"/>
          <w:szCs w:val="26"/>
          <w:shd w:val="clear" w:color="auto" w:fill="FFFFFF"/>
          <w:lang w:val="el-GR"/>
        </w:rPr>
        <w:t> του οκταγωνικού σταυροειδούς ναού. Στον τύπο αυτό ο κεντρικός χώρος του κυρίως ναού διευρύνεται με την αντικατάσταση των τεσσάρων κιόνων που στηρίζουν τον </w:t>
      </w:r>
      <w:r w:rsidR="003D7C6E">
        <w:fldChar w:fldCharType="begin"/>
      </w:r>
      <w:r w:rsidR="003D7C6E" w:rsidRPr="003D7C6E">
        <w:rPr>
          <w:lang w:val="el-GR"/>
        </w:rPr>
        <w:instrText xml:space="preserve"> </w:instrText>
      </w:r>
      <w:r w:rsidR="003D7C6E">
        <w:instrText>HYPERLINK</w:instrText>
      </w:r>
      <w:r w:rsidR="003D7C6E" w:rsidRPr="003D7C6E">
        <w:rPr>
          <w:lang w:val="el-GR"/>
        </w:rPr>
        <w:instrText xml:space="preserve"> "</w:instrText>
      </w:r>
      <w:r w:rsidR="003D7C6E">
        <w:instrText>https</w:instrText>
      </w:r>
      <w:r w:rsidR="003D7C6E" w:rsidRPr="003D7C6E">
        <w:rPr>
          <w:lang w:val="el-GR"/>
        </w:rPr>
        <w:instrText>://</w:instrText>
      </w:r>
      <w:r w:rsidR="003D7C6E">
        <w:instrText>el</w:instrText>
      </w:r>
      <w:r w:rsidR="003D7C6E" w:rsidRPr="003D7C6E">
        <w:rPr>
          <w:lang w:val="el-GR"/>
        </w:rPr>
        <w:instrText>.</w:instrText>
      </w:r>
      <w:r w:rsidR="003D7C6E">
        <w:instrText>wikipedia</w:instrText>
      </w:r>
      <w:r w:rsidR="003D7C6E" w:rsidRPr="003D7C6E">
        <w:rPr>
          <w:lang w:val="el-GR"/>
        </w:rPr>
        <w:instrText>.</w:instrText>
      </w:r>
      <w:r w:rsidR="003D7C6E">
        <w:instrText>org</w:instrText>
      </w:r>
      <w:r w:rsidR="003D7C6E" w:rsidRPr="003D7C6E">
        <w:rPr>
          <w:lang w:val="el-GR"/>
        </w:rPr>
        <w:instrText>/</w:instrText>
      </w:r>
      <w:r w:rsidR="003D7C6E">
        <w:instrText>wiki</w:instrText>
      </w:r>
      <w:r w:rsidR="003D7C6E" w:rsidRPr="003D7C6E">
        <w:rPr>
          <w:lang w:val="el-GR"/>
        </w:rPr>
        <w:instrText>/Τρούλος" \</w:instrText>
      </w:r>
      <w:r w:rsidR="003D7C6E">
        <w:instrText>t</w:instrText>
      </w:r>
      <w:r w:rsidR="003D7C6E" w:rsidRPr="003D7C6E">
        <w:rPr>
          <w:lang w:val="el-GR"/>
        </w:rPr>
        <w:instrText xml:space="preserve"> "Τρούλος" \</w:instrText>
      </w:r>
      <w:r w:rsidR="003D7C6E">
        <w:instrText>h</w:instrText>
      </w:r>
      <w:r w:rsidR="003D7C6E" w:rsidRPr="003D7C6E">
        <w:rPr>
          <w:lang w:val="el-GR"/>
        </w:rPr>
        <w:instrText xml:space="preserve"> </w:instrText>
      </w:r>
      <w:r w:rsidR="003D7C6E">
        <w:fldChar w:fldCharType="separate"/>
      </w:r>
      <w:r>
        <w:rPr>
          <w:rFonts w:eastAsia="Calibri"/>
          <w:sz w:val="26"/>
          <w:szCs w:val="26"/>
          <w:shd w:val="clear" w:color="auto" w:fill="FFFFFF"/>
          <w:lang w:val="el-GR"/>
        </w:rPr>
        <w:t>τρούλο</w:t>
      </w:r>
      <w:r w:rsidR="003D7C6E">
        <w:rPr>
          <w:rFonts w:eastAsia="Calibri"/>
          <w:sz w:val="26"/>
          <w:szCs w:val="26"/>
          <w:shd w:val="clear" w:color="auto" w:fill="FFFFFF"/>
          <w:lang w:val="el-GR"/>
        </w:rPr>
        <w:fldChar w:fldCharType="end"/>
      </w:r>
      <w:r>
        <w:rPr>
          <w:rFonts w:eastAsia="Calibri" w:cs="Arial"/>
          <w:sz w:val="26"/>
          <w:szCs w:val="26"/>
          <w:shd w:val="clear" w:color="auto" w:fill="FFFFFF"/>
          <w:lang w:val="el-GR"/>
        </w:rPr>
        <w:t> από οκτώ κίονες τοποθετημένους πλησιέστερα στους τοίχους. Η διάταξη των κιόνων που διαμορφώνει περίστωο γύρω από τον κεντρικό χώρο και διατηρεί τις σταυροειδώς διατεταγμένες κ</w:t>
      </w:r>
      <w:r>
        <w:rPr>
          <w:rFonts w:eastAsia="Calibri" w:cs="Arial"/>
          <w:sz w:val="26"/>
          <w:szCs w:val="26"/>
          <w:shd w:val="clear" w:color="auto" w:fill="FFFFFF"/>
          <w:lang w:val="el-GR"/>
        </w:rPr>
        <w:t>α</w:t>
      </w:r>
      <w:r>
        <w:rPr>
          <w:rFonts w:eastAsia="Calibri" w:cs="Arial"/>
          <w:sz w:val="26"/>
          <w:szCs w:val="26"/>
          <w:shd w:val="clear" w:color="auto" w:fill="FFFFFF"/>
          <w:lang w:val="el-GR"/>
        </w:rPr>
        <w:t xml:space="preserve">μάρες στην οροφή με την παρεμβολή </w:t>
      </w:r>
      <w:proofErr w:type="spellStart"/>
      <w:r>
        <w:rPr>
          <w:rFonts w:eastAsia="Calibri" w:cs="Arial"/>
          <w:sz w:val="26"/>
          <w:szCs w:val="26"/>
          <w:shd w:val="clear" w:color="auto" w:fill="FFFFFF"/>
          <w:lang w:val="el-GR"/>
        </w:rPr>
        <w:t>ημιχωνίων</w:t>
      </w:r>
      <w:proofErr w:type="spellEnd"/>
      <w:r>
        <w:rPr>
          <w:rFonts w:eastAsia="Calibri" w:cs="Arial"/>
          <w:sz w:val="26"/>
          <w:szCs w:val="26"/>
          <w:shd w:val="clear" w:color="auto" w:fill="FFFFFF"/>
          <w:lang w:val="el-GR"/>
        </w:rPr>
        <w:t xml:space="preserve"> ανάμεσά τους, χαρακτηρίζει ειδικότερα τον λεγόμενο σύνθετο οκταγωνικό (ή "ηπειρωτικό") τύπο της </w:t>
      </w:r>
      <w:proofErr w:type="spellStart"/>
      <w:r w:rsidR="00556A1B">
        <w:fldChar w:fldCharType="begin"/>
      </w:r>
      <w:r w:rsidR="00556A1B" w:rsidRPr="00556A1B">
        <w:rPr>
          <w:lang w:val="el-GR"/>
        </w:rPr>
        <w:instrText xml:space="preserve"> </w:instrText>
      </w:r>
      <w:r w:rsidR="00556A1B">
        <w:instrText>HYPERLINK</w:instrText>
      </w:r>
      <w:r w:rsidR="00556A1B" w:rsidRPr="00556A1B">
        <w:rPr>
          <w:lang w:val="el-GR"/>
        </w:rPr>
        <w:instrText xml:space="preserve"> "</w:instrText>
      </w:r>
      <w:r w:rsidR="00556A1B">
        <w:instrText>https</w:instrText>
      </w:r>
      <w:r w:rsidR="00556A1B" w:rsidRPr="00556A1B">
        <w:rPr>
          <w:lang w:val="el-GR"/>
        </w:rPr>
        <w:instrText>://</w:instrText>
      </w:r>
      <w:r w:rsidR="00556A1B">
        <w:instrText>el</w:instrText>
      </w:r>
      <w:r w:rsidR="00556A1B" w:rsidRPr="00556A1B">
        <w:rPr>
          <w:lang w:val="el-GR"/>
        </w:rPr>
        <w:instrText>.</w:instrText>
      </w:r>
      <w:r w:rsidR="00556A1B">
        <w:instrText>wikipedia</w:instrText>
      </w:r>
      <w:r w:rsidR="00556A1B" w:rsidRPr="00556A1B">
        <w:rPr>
          <w:lang w:val="el-GR"/>
        </w:rPr>
        <w:instrText>.</w:instrText>
      </w:r>
      <w:r w:rsidR="00556A1B">
        <w:instrText>org</w:instrText>
      </w:r>
      <w:r w:rsidR="00556A1B" w:rsidRPr="00556A1B">
        <w:rPr>
          <w:lang w:val="el-GR"/>
        </w:rPr>
        <w:instrText>/</w:instrText>
      </w:r>
      <w:r w:rsidR="00556A1B">
        <w:instrText>wiki</w:instrText>
      </w:r>
      <w:r w:rsidR="00556A1B" w:rsidRPr="00556A1B">
        <w:rPr>
          <w:lang w:val="el-GR"/>
        </w:rPr>
        <w:instrText>/Μεσοβυζαντινή_περίοδος" \</w:instrText>
      </w:r>
      <w:r w:rsidR="00556A1B">
        <w:instrText>t</w:instrText>
      </w:r>
      <w:r w:rsidR="00556A1B" w:rsidRPr="00556A1B">
        <w:rPr>
          <w:lang w:val="el-GR"/>
        </w:rPr>
        <w:instrText xml:space="preserve"> "Μεσοβυζαντινή περίοδος" \</w:instrText>
      </w:r>
      <w:r w:rsidR="00556A1B">
        <w:instrText>h</w:instrText>
      </w:r>
      <w:r w:rsidR="00556A1B" w:rsidRPr="00556A1B">
        <w:rPr>
          <w:lang w:val="el-GR"/>
        </w:rPr>
        <w:instrText xml:space="preserve"> </w:instrText>
      </w:r>
      <w:r w:rsidR="00556A1B">
        <w:fldChar w:fldCharType="separate"/>
      </w:r>
      <w:r>
        <w:rPr>
          <w:rFonts w:eastAsia="Calibri"/>
          <w:sz w:val="26"/>
          <w:szCs w:val="26"/>
          <w:shd w:val="clear" w:color="auto" w:fill="FFFFFF"/>
          <w:lang w:val="el-GR"/>
        </w:rPr>
        <w:t>μεσοβυζαντινής</w:t>
      </w:r>
      <w:proofErr w:type="spellEnd"/>
      <w:r w:rsidR="00556A1B">
        <w:rPr>
          <w:rFonts w:eastAsia="Calibri"/>
          <w:sz w:val="26"/>
          <w:szCs w:val="26"/>
          <w:shd w:val="clear" w:color="auto" w:fill="FFFFFF"/>
          <w:lang w:val="el-GR"/>
        </w:rPr>
        <w:fldChar w:fldCharType="end"/>
      </w:r>
      <w:r>
        <w:rPr>
          <w:rFonts w:eastAsia="Calibri" w:cs="Arial"/>
          <w:sz w:val="26"/>
          <w:szCs w:val="26"/>
          <w:shd w:val="clear" w:color="auto" w:fill="FFFFFF"/>
          <w:lang w:val="el-GR"/>
        </w:rPr>
        <w:t> ναοδομίας.</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Pr>
          <w:rFonts w:eastAsia="Calibri" w:cs="Arial"/>
          <w:sz w:val="26"/>
          <w:szCs w:val="26"/>
          <w:shd w:val="clear" w:color="auto" w:fill="FFFFFF"/>
          <w:lang w:val="el-GR"/>
        </w:rPr>
        <w:tab/>
        <w:t>Στο καθολικό της μονής σώζονται ψηφιδωτά, τα καλύτερα διατηρημένα της πρώτης περιόδου (</w:t>
      </w:r>
      <w:hyperlink r:id="rId42" w:tgtFrame="Δυναστεία των Κομνηνών">
        <w:r>
          <w:rPr>
            <w:rFonts w:eastAsia="Calibri"/>
            <w:sz w:val="26"/>
            <w:szCs w:val="26"/>
            <w:shd w:val="clear" w:color="auto" w:fill="FFFFFF"/>
            <w:lang w:val="el-GR"/>
          </w:rPr>
          <w:t>Δυναστεία Κομνηνών</w:t>
        </w:r>
      </w:hyperlink>
      <w:r>
        <w:rPr>
          <w:rFonts w:eastAsia="Calibri" w:cs="Arial"/>
          <w:sz w:val="26"/>
          <w:szCs w:val="26"/>
          <w:shd w:val="clear" w:color="auto" w:fill="FFFFFF"/>
          <w:lang w:val="el-GR"/>
        </w:rPr>
        <w:t>, 1100 περίπου) που αντιπροσ</w:t>
      </w:r>
      <w:r>
        <w:rPr>
          <w:rFonts w:eastAsia="Calibri" w:cs="Arial"/>
          <w:sz w:val="26"/>
          <w:szCs w:val="26"/>
          <w:shd w:val="clear" w:color="auto" w:fill="FFFFFF"/>
          <w:lang w:val="el-GR"/>
        </w:rPr>
        <w:t>ω</w:t>
      </w:r>
      <w:r>
        <w:rPr>
          <w:rFonts w:eastAsia="Calibri" w:cs="Arial"/>
          <w:sz w:val="26"/>
          <w:szCs w:val="26"/>
          <w:shd w:val="clear" w:color="auto" w:fill="FFFFFF"/>
          <w:lang w:val="el-GR"/>
        </w:rPr>
        <w:t>πεύεται από την αυστηρή και ιερατική απεικόνιση του </w:t>
      </w:r>
      <w:hyperlink r:id="rId43" w:tgtFrame="Παντοκράτωρ">
        <w:r>
          <w:rPr>
            <w:rFonts w:eastAsia="Calibri"/>
            <w:sz w:val="26"/>
            <w:szCs w:val="26"/>
            <w:shd w:val="clear" w:color="auto" w:fill="FFFFFF"/>
            <w:lang w:val="el-GR"/>
          </w:rPr>
          <w:t>Παντοκράτορα Χρ</w:t>
        </w:r>
        <w:r>
          <w:rPr>
            <w:rFonts w:eastAsia="Calibri"/>
            <w:sz w:val="26"/>
            <w:szCs w:val="26"/>
            <w:shd w:val="clear" w:color="auto" w:fill="FFFFFF"/>
            <w:lang w:val="el-GR"/>
          </w:rPr>
          <w:t>ι</w:t>
        </w:r>
        <w:r>
          <w:rPr>
            <w:rFonts w:eastAsia="Calibri"/>
            <w:sz w:val="26"/>
            <w:szCs w:val="26"/>
            <w:shd w:val="clear" w:color="auto" w:fill="FFFFFF"/>
            <w:lang w:val="el-GR"/>
          </w:rPr>
          <w:t>στού</w:t>
        </w:r>
      </w:hyperlink>
      <w:r>
        <w:rPr>
          <w:rFonts w:eastAsia="Calibri" w:cs="Arial"/>
          <w:sz w:val="26"/>
          <w:szCs w:val="26"/>
          <w:shd w:val="clear" w:color="auto" w:fill="FFFFFF"/>
          <w:lang w:val="el-GR"/>
        </w:rPr>
        <w:t xml:space="preserve"> στο εσωτερικό του τρούλου, κύριο χαρακτηριστικό της Μακεδονικής </w:t>
      </w:r>
      <w:r>
        <w:rPr>
          <w:rFonts w:eastAsia="Calibri" w:cs="Arial"/>
          <w:sz w:val="26"/>
          <w:szCs w:val="26"/>
          <w:shd w:val="clear" w:color="auto" w:fill="FFFFFF"/>
          <w:lang w:val="el-GR"/>
        </w:rPr>
        <w:t>ε</w:t>
      </w:r>
      <w:r>
        <w:rPr>
          <w:rFonts w:eastAsia="Calibri" w:cs="Arial"/>
          <w:sz w:val="26"/>
          <w:szCs w:val="26"/>
          <w:shd w:val="clear" w:color="auto" w:fill="FFFFFF"/>
          <w:lang w:val="el-GR"/>
        </w:rPr>
        <w:t>ποχής.</w:t>
      </w:r>
    </w:p>
    <w:p w:rsidR="002A4C7F" w:rsidRDefault="00D2713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Pr>
          <w:rFonts w:eastAsia="Calibri" w:cs="Arial"/>
          <w:sz w:val="26"/>
          <w:szCs w:val="26"/>
          <w:shd w:val="clear" w:color="auto" w:fill="FFFFFF"/>
          <w:lang w:val="el-GR"/>
        </w:rPr>
        <w:lastRenderedPageBreak/>
        <w:tab/>
        <w:t>Μετά τη λεηλασία της μονής από τους </w:t>
      </w:r>
      <w:r w:rsidR="003D7C6E">
        <w:fldChar w:fldCharType="begin"/>
      </w:r>
      <w:r w:rsidR="003D7C6E" w:rsidRPr="003D7C6E">
        <w:rPr>
          <w:lang w:val="el-GR"/>
        </w:rPr>
        <w:instrText xml:space="preserve"> </w:instrText>
      </w:r>
      <w:r w:rsidR="003D7C6E">
        <w:instrText>HYPERLINK</w:instrText>
      </w:r>
      <w:r w:rsidR="003D7C6E" w:rsidRPr="003D7C6E">
        <w:rPr>
          <w:lang w:val="el-GR"/>
        </w:rPr>
        <w:instrText xml:space="preserve"> "</w:instrText>
      </w:r>
      <w:r w:rsidR="003D7C6E">
        <w:instrText>https</w:instrText>
      </w:r>
      <w:r w:rsidR="003D7C6E" w:rsidRPr="003D7C6E">
        <w:rPr>
          <w:lang w:val="el-GR"/>
        </w:rPr>
        <w:instrText>://</w:instrText>
      </w:r>
      <w:r w:rsidR="003D7C6E">
        <w:instrText>el</w:instrText>
      </w:r>
      <w:r w:rsidR="003D7C6E" w:rsidRPr="003D7C6E">
        <w:rPr>
          <w:lang w:val="el-GR"/>
        </w:rPr>
        <w:instrText>.</w:instrText>
      </w:r>
      <w:r w:rsidR="003D7C6E">
        <w:instrText>wikipedia</w:instrText>
      </w:r>
      <w:r w:rsidR="003D7C6E" w:rsidRPr="003D7C6E">
        <w:rPr>
          <w:lang w:val="el-GR"/>
        </w:rPr>
        <w:instrText>.</w:instrText>
      </w:r>
      <w:r w:rsidR="003D7C6E">
        <w:instrText>org</w:instrText>
      </w:r>
      <w:r w:rsidR="003D7C6E" w:rsidRPr="003D7C6E">
        <w:rPr>
          <w:lang w:val="el-GR"/>
        </w:rPr>
        <w:instrText>/</w:instrText>
      </w:r>
      <w:r w:rsidR="003D7C6E">
        <w:instrText>wiki</w:instrText>
      </w:r>
      <w:r w:rsidR="003D7C6E" w:rsidRPr="003D7C6E">
        <w:rPr>
          <w:lang w:val="el-GR"/>
        </w:rPr>
        <w:instrText>/Σταυροφόροι" \</w:instrText>
      </w:r>
      <w:r w:rsidR="003D7C6E">
        <w:instrText>t</w:instrText>
      </w:r>
      <w:r w:rsidR="003D7C6E" w:rsidRPr="003D7C6E">
        <w:rPr>
          <w:lang w:val="el-GR"/>
        </w:rPr>
        <w:instrText xml:space="preserve"> "Σταυροφόροι" \</w:instrText>
      </w:r>
      <w:r w:rsidR="003D7C6E">
        <w:instrText>h</w:instrText>
      </w:r>
      <w:r w:rsidR="003D7C6E" w:rsidRPr="003D7C6E">
        <w:rPr>
          <w:lang w:val="el-GR"/>
        </w:rPr>
        <w:instrText xml:space="preserve"> </w:instrText>
      </w:r>
      <w:r w:rsidR="003D7C6E">
        <w:fldChar w:fldCharType="separate"/>
      </w:r>
      <w:r>
        <w:rPr>
          <w:rFonts w:eastAsia="Calibri"/>
          <w:sz w:val="26"/>
          <w:szCs w:val="26"/>
          <w:shd w:val="clear" w:color="auto" w:fill="FFFFFF"/>
          <w:lang w:val="el-GR"/>
        </w:rPr>
        <w:t>Σταυροφόρους</w:t>
      </w:r>
      <w:r w:rsidR="003D7C6E">
        <w:rPr>
          <w:rFonts w:eastAsia="Calibri"/>
          <w:sz w:val="26"/>
          <w:szCs w:val="26"/>
          <w:shd w:val="clear" w:color="auto" w:fill="FFFFFF"/>
          <w:lang w:val="el-GR"/>
        </w:rPr>
        <w:fldChar w:fldCharType="end"/>
      </w:r>
      <w:r>
        <w:rPr>
          <w:rFonts w:eastAsia="Calibri" w:cs="Arial"/>
          <w:sz w:val="26"/>
          <w:szCs w:val="26"/>
          <w:shd w:val="clear" w:color="auto" w:fill="FFFFFF"/>
          <w:lang w:val="el-GR"/>
        </w:rPr>
        <w:t> το 1205, ο </w:t>
      </w:r>
      <w:proofErr w:type="spellStart"/>
      <w:r w:rsidR="00556A1B">
        <w:fldChar w:fldCharType="begin"/>
      </w:r>
      <w:r w:rsidR="00556A1B" w:rsidRPr="00556A1B">
        <w:rPr>
          <w:lang w:val="el-GR"/>
        </w:rPr>
        <w:instrText xml:space="preserve"> </w:instrText>
      </w:r>
      <w:r w:rsidR="00556A1B">
        <w:instrText>HYPERLINK</w:instrText>
      </w:r>
      <w:r w:rsidR="00556A1B" w:rsidRPr="00556A1B">
        <w:rPr>
          <w:lang w:val="el-GR"/>
        </w:rPr>
        <w:instrText xml:space="preserve"> "</w:instrText>
      </w:r>
      <w:r w:rsidR="00556A1B">
        <w:instrText>https</w:instrText>
      </w:r>
      <w:r w:rsidR="00556A1B" w:rsidRPr="00556A1B">
        <w:rPr>
          <w:lang w:val="el-GR"/>
        </w:rPr>
        <w:instrText>://</w:instrText>
      </w:r>
      <w:r w:rsidR="00556A1B">
        <w:instrText>el</w:instrText>
      </w:r>
      <w:r w:rsidR="00556A1B" w:rsidRPr="00556A1B">
        <w:rPr>
          <w:lang w:val="el-GR"/>
        </w:rPr>
        <w:instrText>.</w:instrText>
      </w:r>
      <w:r w:rsidR="00556A1B">
        <w:instrText>wikipedia</w:instrText>
      </w:r>
      <w:r w:rsidR="00556A1B" w:rsidRPr="00556A1B">
        <w:rPr>
          <w:lang w:val="el-GR"/>
        </w:rPr>
        <w:instrText>.</w:instrText>
      </w:r>
      <w:r w:rsidR="00556A1B">
        <w:instrText>org</w:instrText>
      </w:r>
      <w:r w:rsidR="00556A1B" w:rsidRPr="00556A1B">
        <w:rPr>
          <w:lang w:val="el-GR"/>
        </w:rPr>
        <w:instrText>/</w:instrText>
      </w:r>
      <w:r w:rsidR="00556A1B">
        <w:instrText>wiki</w:instrText>
      </w:r>
      <w:r w:rsidR="00556A1B" w:rsidRPr="00556A1B">
        <w:rPr>
          <w:lang w:val="el-GR"/>
        </w:rPr>
        <w:instrText>/Όθων_ντε_λα_Ρος" \</w:instrText>
      </w:r>
      <w:r w:rsidR="00556A1B">
        <w:instrText>t</w:instrText>
      </w:r>
      <w:r w:rsidR="00556A1B" w:rsidRPr="00556A1B">
        <w:rPr>
          <w:lang w:val="el-GR"/>
        </w:rPr>
        <w:instrText xml:space="preserve"> "Όθων ντε λα Ρος" \</w:instrText>
      </w:r>
      <w:r w:rsidR="00556A1B">
        <w:instrText>h</w:instrText>
      </w:r>
      <w:r w:rsidR="00556A1B" w:rsidRPr="00556A1B">
        <w:rPr>
          <w:lang w:val="el-GR"/>
        </w:rPr>
        <w:instrText xml:space="preserve"> </w:instrText>
      </w:r>
      <w:r w:rsidR="00556A1B">
        <w:fldChar w:fldCharType="separate"/>
      </w:r>
      <w:r>
        <w:rPr>
          <w:rFonts w:eastAsia="Calibri"/>
          <w:sz w:val="26"/>
          <w:szCs w:val="26"/>
          <w:shd w:val="clear" w:color="auto" w:fill="FFFFFF"/>
          <w:lang w:val="el-GR"/>
        </w:rPr>
        <w:t>Όθων</w:t>
      </w:r>
      <w:proofErr w:type="spellEnd"/>
      <w:r>
        <w:rPr>
          <w:rFonts w:eastAsia="Calibri"/>
          <w:sz w:val="26"/>
          <w:szCs w:val="26"/>
          <w:shd w:val="clear" w:color="auto" w:fill="FFFFFF"/>
          <w:lang w:val="el-GR"/>
        </w:rPr>
        <w:t xml:space="preserve"> ντε λα Ρος</w:t>
      </w:r>
      <w:r w:rsidR="00556A1B">
        <w:rPr>
          <w:rFonts w:eastAsia="Calibri"/>
          <w:sz w:val="26"/>
          <w:szCs w:val="26"/>
          <w:shd w:val="clear" w:color="auto" w:fill="FFFFFF"/>
          <w:lang w:val="el-GR"/>
        </w:rPr>
        <w:fldChar w:fldCharType="end"/>
      </w:r>
      <w:r>
        <w:rPr>
          <w:rFonts w:eastAsia="Calibri" w:cs="Arial"/>
          <w:sz w:val="26"/>
          <w:szCs w:val="26"/>
          <w:shd w:val="clear" w:color="auto" w:fill="FFFFFF"/>
          <w:lang w:val="el-GR"/>
        </w:rPr>
        <w:t> (</w:t>
      </w:r>
      <w:proofErr w:type="spellStart"/>
      <w:r>
        <w:rPr>
          <w:rFonts w:eastAsia="Calibri" w:cs="Arial"/>
          <w:sz w:val="26"/>
          <w:szCs w:val="26"/>
          <w:shd w:val="clear" w:color="auto" w:fill="FFFFFF"/>
          <w:lang w:val="el-GR"/>
        </w:rPr>
        <w:t>Otto</w:t>
      </w:r>
      <w:proofErr w:type="spellEnd"/>
      <w:r>
        <w:rPr>
          <w:rFonts w:eastAsia="Calibri" w:cs="Arial"/>
          <w:sz w:val="26"/>
          <w:szCs w:val="26"/>
          <w:shd w:val="clear" w:color="auto" w:fill="FFFFFF"/>
          <w:lang w:val="el-GR"/>
        </w:rPr>
        <w:t xml:space="preserve"> </w:t>
      </w:r>
      <w:proofErr w:type="spellStart"/>
      <w:r>
        <w:rPr>
          <w:rFonts w:eastAsia="Calibri" w:cs="Arial"/>
          <w:sz w:val="26"/>
          <w:szCs w:val="26"/>
          <w:shd w:val="clear" w:color="auto" w:fill="FFFFFF"/>
          <w:lang w:val="el-GR"/>
        </w:rPr>
        <w:t>de</w:t>
      </w:r>
      <w:proofErr w:type="spellEnd"/>
      <w:r>
        <w:rPr>
          <w:rFonts w:eastAsia="Calibri" w:cs="Arial"/>
          <w:sz w:val="26"/>
          <w:szCs w:val="26"/>
          <w:shd w:val="clear" w:color="auto" w:fill="FFFFFF"/>
          <w:lang w:val="el-GR"/>
        </w:rPr>
        <w:t xml:space="preserve"> </w:t>
      </w:r>
      <w:proofErr w:type="spellStart"/>
      <w:r>
        <w:rPr>
          <w:rFonts w:eastAsia="Calibri" w:cs="Arial"/>
          <w:sz w:val="26"/>
          <w:szCs w:val="26"/>
          <w:shd w:val="clear" w:color="auto" w:fill="FFFFFF"/>
          <w:lang w:val="el-GR"/>
        </w:rPr>
        <w:t>la</w:t>
      </w:r>
      <w:proofErr w:type="spellEnd"/>
      <w:r>
        <w:rPr>
          <w:rFonts w:eastAsia="Calibri" w:cs="Arial"/>
          <w:sz w:val="26"/>
          <w:szCs w:val="26"/>
          <w:shd w:val="clear" w:color="auto" w:fill="FFFFFF"/>
          <w:lang w:val="el-GR"/>
        </w:rPr>
        <w:t xml:space="preserve"> </w:t>
      </w:r>
      <w:proofErr w:type="spellStart"/>
      <w:r>
        <w:rPr>
          <w:rFonts w:eastAsia="Calibri" w:cs="Arial"/>
          <w:sz w:val="26"/>
          <w:szCs w:val="26"/>
          <w:shd w:val="clear" w:color="auto" w:fill="FFFFFF"/>
          <w:lang w:val="el-GR"/>
        </w:rPr>
        <w:t>Roche</w:t>
      </w:r>
      <w:proofErr w:type="spellEnd"/>
      <w:r>
        <w:rPr>
          <w:rFonts w:eastAsia="Calibri" w:cs="Arial"/>
          <w:sz w:val="26"/>
          <w:szCs w:val="26"/>
          <w:shd w:val="clear" w:color="auto" w:fill="FFFFFF"/>
          <w:lang w:val="el-GR"/>
        </w:rPr>
        <w:t>), Δούκας των Αθηνών, την παραχώρησε στους </w:t>
      </w:r>
      <w:proofErr w:type="spellStart"/>
      <w:r w:rsidR="00556A1B">
        <w:fldChar w:fldCharType="begin"/>
      </w:r>
      <w:r w:rsidR="00556A1B" w:rsidRPr="00556A1B">
        <w:rPr>
          <w:lang w:val="el-GR"/>
        </w:rPr>
        <w:instrText xml:space="preserve"> </w:instrText>
      </w:r>
      <w:r w:rsidR="00556A1B">
        <w:instrText>HYPERLINK</w:instrText>
      </w:r>
      <w:r w:rsidR="00556A1B" w:rsidRPr="00556A1B">
        <w:rPr>
          <w:lang w:val="el-GR"/>
        </w:rPr>
        <w:instrText xml:space="preserve"> "</w:instrText>
      </w:r>
      <w:r w:rsidR="00556A1B">
        <w:instrText>https</w:instrText>
      </w:r>
      <w:r w:rsidR="00556A1B" w:rsidRPr="00556A1B">
        <w:rPr>
          <w:lang w:val="el-GR"/>
        </w:rPr>
        <w:instrText>://</w:instrText>
      </w:r>
      <w:r w:rsidR="00556A1B">
        <w:instrText>el</w:instrText>
      </w:r>
      <w:r w:rsidR="00556A1B" w:rsidRPr="00556A1B">
        <w:rPr>
          <w:lang w:val="el-GR"/>
        </w:rPr>
        <w:instrText>.</w:instrText>
      </w:r>
      <w:r w:rsidR="00556A1B">
        <w:instrText>wikipedia</w:instrText>
      </w:r>
      <w:r w:rsidR="00556A1B" w:rsidRPr="00556A1B">
        <w:rPr>
          <w:lang w:val="el-GR"/>
        </w:rPr>
        <w:instrText>.</w:instrText>
      </w:r>
      <w:r w:rsidR="00556A1B">
        <w:instrText>org</w:instrText>
      </w:r>
      <w:r w:rsidR="00556A1B" w:rsidRPr="00556A1B">
        <w:rPr>
          <w:lang w:val="el-GR"/>
        </w:rPr>
        <w:instrText>/</w:instrText>
      </w:r>
      <w:r w:rsidR="00556A1B">
        <w:instrText>wiki</w:instrText>
      </w:r>
      <w:r w:rsidR="00556A1B" w:rsidRPr="00556A1B">
        <w:rPr>
          <w:lang w:val="el-GR"/>
        </w:rPr>
        <w:instrText>/Τάγμα_των_Κιστερκιανών" \</w:instrText>
      </w:r>
      <w:r w:rsidR="00556A1B">
        <w:instrText>t</w:instrText>
      </w:r>
      <w:r w:rsidR="00556A1B" w:rsidRPr="00556A1B">
        <w:rPr>
          <w:lang w:val="el-GR"/>
        </w:rPr>
        <w:instrText xml:space="preserve"> "Τάγμα των Κιστερκιανών" \</w:instrText>
      </w:r>
      <w:r w:rsidR="00556A1B">
        <w:instrText>h</w:instrText>
      </w:r>
      <w:r w:rsidR="00556A1B" w:rsidRPr="00556A1B">
        <w:rPr>
          <w:lang w:val="el-GR"/>
        </w:rPr>
        <w:instrText xml:space="preserve"> </w:instrText>
      </w:r>
      <w:r w:rsidR="00556A1B">
        <w:fldChar w:fldCharType="separate"/>
      </w:r>
      <w:r>
        <w:rPr>
          <w:rFonts w:eastAsia="Calibri"/>
          <w:sz w:val="26"/>
          <w:szCs w:val="26"/>
          <w:shd w:val="clear" w:color="auto" w:fill="FFFFFF"/>
          <w:lang w:val="el-GR"/>
        </w:rPr>
        <w:t>Κιστερκιανούς</w:t>
      </w:r>
      <w:proofErr w:type="spellEnd"/>
      <w:r w:rsidR="00556A1B">
        <w:rPr>
          <w:rFonts w:eastAsia="Calibri"/>
          <w:sz w:val="26"/>
          <w:szCs w:val="26"/>
          <w:shd w:val="clear" w:color="auto" w:fill="FFFFFF"/>
          <w:lang w:val="el-GR"/>
        </w:rPr>
        <w:fldChar w:fldCharType="end"/>
      </w:r>
      <w:r>
        <w:rPr>
          <w:rFonts w:eastAsia="Calibri" w:cs="Arial"/>
          <w:sz w:val="26"/>
          <w:szCs w:val="26"/>
          <w:shd w:val="clear" w:color="auto" w:fill="FFFFFF"/>
          <w:lang w:val="el-GR"/>
        </w:rPr>
        <w:t> μοναχούς. Οι </w:t>
      </w:r>
      <w:r w:rsidR="003D7C6E">
        <w:fldChar w:fldCharType="begin"/>
      </w:r>
      <w:r w:rsidR="003D7C6E" w:rsidRPr="003D7C6E">
        <w:rPr>
          <w:lang w:val="el-GR"/>
        </w:rPr>
        <w:instrText xml:space="preserve"> </w:instrText>
      </w:r>
      <w:r w:rsidR="003D7C6E">
        <w:instrText>HYPERLINK</w:instrText>
      </w:r>
      <w:r w:rsidR="003D7C6E" w:rsidRPr="003D7C6E">
        <w:rPr>
          <w:lang w:val="el-GR"/>
        </w:rPr>
        <w:instrText xml:space="preserve"> "</w:instrText>
      </w:r>
      <w:r w:rsidR="003D7C6E">
        <w:instrText>https</w:instrText>
      </w:r>
      <w:r w:rsidR="003D7C6E" w:rsidRPr="003D7C6E">
        <w:rPr>
          <w:lang w:val="el-GR"/>
        </w:rPr>
        <w:instrText>://</w:instrText>
      </w:r>
      <w:r w:rsidR="003D7C6E">
        <w:instrText>el</w:instrText>
      </w:r>
      <w:r w:rsidR="003D7C6E" w:rsidRPr="003D7C6E">
        <w:rPr>
          <w:lang w:val="el-GR"/>
        </w:rPr>
        <w:instrText>.</w:instrText>
      </w:r>
      <w:r w:rsidR="003D7C6E">
        <w:instrText>wikipedia</w:instrText>
      </w:r>
      <w:r w:rsidR="003D7C6E" w:rsidRPr="003D7C6E">
        <w:rPr>
          <w:lang w:val="el-GR"/>
        </w:rPr>
        <w:instrText>.</w:instrText>
      </w:r>
      <w:r w:rsidR="003D7C6E">
        <w:instrText>org</w:instrText>
      </w:r>
      <w:r w:rsidR="003D7C6E" w:rsidRPr="003D7C6E">
        <w:rPr>
          <w:lang w:val="el-GR"/>
        </w:rPr>
        <w:instrText>/</w:instrText>
      </w:r>
      <w:r w:rsidR="003D7C6E">
        <w:instrText>wiki</w:instrText>
      </w:r>
      <w:r w:rsidR="003D7C6E" w:rsidRPr="003D7C6E">
        <w:rPr>
          <w:lang w:val="el-GR"/>
        </w:rPr>
        <w:instrText>/Γάλλοι" \</w:instrText>
      </w:r>
      <w:r w:rsidR="003D7C6E">
        <w:instrText>t</w:instrText>
      </w:r>
      <w:r w:rsidR="003D7C6E" w:rsidRPr="003D7C6E">
        <w:rPr>
          <w:lang w:val="el-GR"/>
        </w:rPr>
        <w:instrText xml:space="preserve"> "Γάλλοι" \</w:instrText>
      </w:r>
      <w:r w:rsidR="003D7C6E">
        <w:instrText>h</w:instrText>
      </w:r>
      <w:r w:rsidR="003D7C6E" w:rsidRPr="003D7C6E">
        <w:rPr>
          <w:lang w:val="el-GR"/>
        </w:rPr>
        <w:instrText xml:space="preserve"> </w:instrText>
      </w:r>
      <w:r w:rsidR="003D7C6E">
        <w:fldChar w:fldCharType="separate"/>
      </w:r>
      <w:r>
        <w:rPr>
          <w:rFonts w:eastAsia="Calibri"/>
          <w:sz w:val="26"/>
          <w:szCs w:val="26"/>
          <w:shd w:val="clear" w:color="auto" w:fill="FFFFFF"/>
          <w:lang w:val="el-GR"/>
        </w:rPr>
        <w:t>Γάλλοι</w:t>
      </w:r>
      <w:r w:rsidR="003D7C6E">
        <w:rPr>
          <w:rFonts w:eastAsia="Calibri"/>
          <w:sz w:val="26"/>
          <w:szCs w:val="26"/>
          <w:shd w:val="clear" w:color="auto" w:fill="FFFFFF"/>
          <w:lang w:val="el-GR"/>
        </w:rPr>
        <w:fldChar w:fldCharType="end"/>
      </w:r>
      <w:r>
        <w:rPr>
          <w:rFonts w:eastAsia="Calibri" w:cs="Arial"/>
          <w:sz w:val="26"/>
          <w:szCs w:val="26"/>
          <w:shd w:val="clear" w:color="auto" w:fill="FFFFFF"/>
          <w:lang w:val="el-GR"/>
        </w:rPr>
        <w:t> μοναχοί ανοικοδόμησαν τον </w:t>
      </w:r>
      <w:proofErr w:type="spellStart"/>
      <w:r w:rsidR="00556A1B">
        <w:fldChar w:fldCharType="begin"/>
      </w:r>
      <w:r w:rsidR="00556A1B" w:rsidRPr="00556A1B">
        <w:rPr>
          <w:lang w:val="el-GR"/>
        </w:rPr>
        <w:instrText xml:space="preserve"> </w:instrText>
      </w:r>
      <w:r w:rsidR="00556A1B">
        <w:instrText>HYPERLINK</w:instrText>
      </w:r>
      <w:r w:rsidR="00556A1B" w:rsidRPr="00556A1B">
        <w:rPr>
          <w:lang w:val="el-GR"/>
        </w:rPr>
        <w:instrText xml:space="preserve"> "</w:instrText>
      </w:r>
      <w:r w:rsidR="00556A1B">
        <w:instrText>https</w:instrText>
      </w:r>
      <w:r w:rsidR="00556A1B" w:rsidRPr="00556A1B">
        <w:rPr>
          <w:lang w:val="el-GR"/>
        </w:rPr>
        <w:instrText>://</w:instrText>
      </w:r>
      <w:r w:rsidR="00556A1B">
        <w:instrText>el</w:instrText>
      </w:r>
      <w:r w:rsidR="00556A1B" w:rsidRPr="00556A1B">
        <w:rPr>
          <w:lang w:val="el-GR"/>
        </w:rPr>
        <w:instrText>.</w:instrText>
      </w:r>
      <w:r w:rsidR="00556A1B">
        <w:instrText>wikipedia</w:instrText>
      </w:r>
      <w:r w:rsidR="00556A1B" w:rsidRPr="00556A1B">
        <w:rPr>
          <w:lang w:val="el-GR"/>
        </w:rPr>
        <w:instrText>.</w:instrText>
      </w:r>
      <w:r w:rsidR="00556A1B">
        <w:instrText>org</w:instrText>
      </w:r>
      <w:r w:rsidR="00556A1B" w:rsidRPr="00556A1B">
        <w:rPr>
          <w:lang w:val="el-GR"/>
        </w:rPr>
        <w:instrText>/</w:instrText>
      </w:r>
      <w:r w:rsidR="00556A1B">
        <w:instrText>wiki</w:instrText>
      </w:r>
      <w:r w:rsidR="00556A1B" w:rsidRPr="00556A1B">
        <w:rPr>
          <w:lang w:val="el-GR"/>
        </w:rPr>
        <w:instrText>/Νάρθηκας_(αρχιτεκτονική)" \</w:instrText>
      </w:r>
      <w:r w:rsidR="00556A1B">
        <w:instrText>t</w:instrText>
      </w:r>
      <w:r w:rsidR="00556A1B" w:rsidRPr="00556A1B">
        <w:rPr>
          <w:lang w:val="el-GR"/>
        </w:rPr>
        <w:instrText xml:space="preserve"> "Νάρθηκας (αρχιτεκτονική)" \</w:instrText>
      </w:r>
      <w:r w:rsidR="00556A1B">
        <w:instrText>h</w:instrText>
      </w:r>
      <w:r w:rsidR="00556A1B" w:rsidRPr="00556A1B">
        <w:rPr>
          <w:lang w:val="el-GR"/>
        </w:rPr>
        <w:instrText xml:space="preserve"> </w:instrText>
      </w:r>
      <w:r w:rsidR="00556A1B">
        <w:fldChar w:fldCharType="separate"/>
      </w:r>
      <w:r>
        <w:rPr>
          <w:rFonts w:eastAsia="Calibri"/>
          <w:sz w:val="26"/>
          <w:szCs w:val="26"/>
          <w:shd w:val="clear" w:color="auto" w:fill="FFFFFF"/>
          <w:lang w:val="el-GR"/>
        </w:rPr>
        <w:t>εξωνάρθηκα</w:t>
      </w:r>
      <w:proofErr w:type="spellEnd"/>
      <w:r w:rsidR="00556A1B">
        <w:rPr>
          <w:rFonts w:eastAsia="Calibri"/>
          <w:sz w:val="26"/>
          <w:szCs w:val="26"/>
          <w:shd w:val="clear" w:color="auto" w:fill="FFFFFF"/>
          <w:lang w:val="el-GR"/>
        </w:rPr>
        <w:fldChar w:fldCharType="end"/>
      </w:r>
      <w:r>
        <w:rPr>
          <w:rFonts w:eastAsia="Calibri" w:cs="Arial"/>
          <w:sz w:val="26"/>
          <w:szCs w:val="26"/>
          <w:shd w:val="clear" w:color="auto" w:fill="FFFFFF"/>
          <w:lang w:val="el-GR"/>
        </w:rPr>
        <w:t>, πρόσθεσαν έναν περίβολο γύρω από το μοναστήρι καθώς και άλλες αλλαγές μέχρι και την εκδίωξή τους από τους </w:t>
      </w:r>
      <w:r w:rsidR="003D7C6E">
        <w:fldChar w:fldCharType="begin"/>
      </w:r>
      <w:r w:rsidR="003D7C6E" w:rsidRPr="003D7C6E">
        <w:rPr>
          <w:lang w:val="el-GR"/>
        </w:rPr>
        <w:instrText xml:space="preserve"> </w:instrText>
      </w:r>
      <w:r w:rsidR="003D7C6E">
        <w:instrText>HYPERLINK</w:instrText>
      </w:r>
      <w:r w:rsidR="003D7C6E" w:rsidRPr="003D7C6E">
        <w:rPr>
          <w:lang w:val="el-GR"/>
        </w:rPr>
        <w:instrText xml:space="preserve"> "</w:instrText>
      </w:r>
      <w:r w:rsidR="003D7C6E">
        <w:instrText>https</w:instrText>
      </w:r>
      <w:r w:rsidR="003D7C6E" w:rsidRPr="003D7C6E">
        <w:rPr>
          <w:lang w:val="el-GR"/>
        </w:rPr>
        <w:instrText>://</w:instrText>
      </w:r>
      <w:r w:rsidR="003D7C6E">
        <w:instrText>el</w:instrText>
      </w:r>
      <w:r w:rsidR="003D7C6E" w:rsidRPr="003D7C6E">
        <w:rPr>
          <w:lang w:val="el-GR"/>
        </w:rPr>
        <w:instrText>.</w:instrText>
      </w:r>
      <w:r w:rsidR="003D7C6E">
        <w:instrText>wikipedia</w:instrText>
      </w:r>
      <w:r w:rsidR="003D7C6E" w:rsidRPr="003D7C6E">
        <w:rPr>
          <w:lang w:val="el-GR"/>
        </w:rPr>
        <w:instrText>.</w:instrText>
      </w:r>
      <w:r w:rsidR="003D7C6E">
        <w:instrText>org</w:instrText>
      </w:r>
      <w:r w:rsidR="003D7C6E" w:rsidRPr="003D7C6E">
        <w:rPr>
          <w:lang w:val="el-GR"/>
        </w:rPr>
        <w:instrText>/</w:instrText>
      </w:r>
      <w:r w:rsidR="003D7C6E">
        <w:instrText>wiki</w:instrText>
      </w:r>
      <w:r w:rsidR="003D7C6E" w:rsidRPr="003D7C6E">
        <w:rPr>
          <w:lang w:val="el-GR"/>
        </w:rPr>
        <w:instrText>/Το</w:instrText>
      </w:r>
      <w:r w:rsidR="003D7C6E" w:rsidRPr="003D7C6E">
        <w:rPr>
          <w:lang w:val="el-GR"/>
        </w:rPr>
        <w:instrText>ύρκοι_(έθνος)" \</w:instrText>
      </w:r>
      <w:r w:rsidR="003D7C6E">
        <w:instrText>t</w:instrText>
      </w:r>
      <w:r w:rsidR="003D7C6E" w:rsidRPr="003D7C6E">
        <w:rPr>
          <w:lang w:val="el-GR"/>
        </w:rPr>
        <w:instrText xml:space="preserve"> "Τούρκοι (έθνος)" \</w:instrText>
      </w:r>
      <w:r w:rsidR="003D7C6E">
        <w:instrText>h</w:instrText>
      </w:r>
      <w:r w:rsidR="003D7C6E" w:rsidRPr="003D7C6E">
        <w:rPr>
          <w:lang w:val="el-GR"/>
        </w:rPr>
        <w:instrText xml:space="preserve"> </w:instrText>
      </w:r>
      <w:r w:rsidR="003D7C6E">
        <w:fldChar w:fldCharType="separate"/>
      </w:r>
      <w:r>
        <w:rPr>
          <w:rFonts w:eastAsia="Calibri"/>
          <w:sz w:val="26"/>
          <w:szCs w:val="26"/>
          <w:shd w:val="clear" w:color="auto" w:fill="FFFFFF"/>
          <w:lang w:val="el-GR"/>
        </w:rPr>
        <w:t>Τούρκους</w:t>
      </w:r>
      <w:r w:rsidR="003D7C6E">
        <w:rPr>
          <w:rFonts w:eastAsia="Calibri"/>
          <w:sz w:val="26"/>
          <w:szCs w:val="26"/>
          <w:shd w:val="clear" w:color="auto" w:fill="FFFFFF"/>
          <w:lang w:val="el-GR"/>
        </w:rPr>
        <w:fldChar w:fldCharType="end"/>
      </w:r>
      <w:r>
        <w:rPr>
          <w:rFonts w:eastAsia="Calibri" w:cs="Arial"/>
          <w:sz w:val="26"/>
          <w:szCs w:val="26"/>
          <w:shd w:val="clear" w:color="auto" w:fill="FFFFFF"/>
          <w:lang w:val="el-GR"/>
        </w:rPr>
        <w:t>, όταν η μονή παραδόθηκε το 1458 και πάλι στους ορθόδοξους μοναχούς. Με το πέρασμα των αιώνων η μονή ερημώθηκε. Οι εργασίες αποκατάστασής της ξεκίνησαν μόλις το 1888.</w:t>
      </w:r>
    </w:p>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color w:val="000000"/>
          <w:sz w:val="26"/>
          <w:szCs w:val="26"/>
          <w:u w:val="single"/>
          <w:lang w:val="en-US"/>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2A4C7F" w:rsidRDefault="00D27139" w:rsidP="00930625">
      <w:pPr>
        <w:pStyle w:val="ListParagraph"/>
        <w:numPr>
          <w:ilvl w:val="0"/>
          <w:numId w:val="1"/>
        </w:numPr>
        <w:tabs>
          <w:tab w:val="left" w:pos="510"/>
        </w:tabs>
        <w:spacing w:before="120" w:after="120" w:line="360" w:lineRule="auto"/>
        <w:ind w:left="0" w:firstLine="0"/>
        <w:jc w:val="both"/>
        <w:rPr>
          <w:rFonts w:ascii="Times New Roman" w:hAnsi="Times New Roman"/>
          <w:color w:val="000000"/>
          <w:sz w:val="26"/>
          <w:szCs w:val="26"/>
        </w:rPr>
      </w:pPr>
      <w:r>
        <w:rPr>
          <w:rFonts w:ascii="Times New Roman" w:hAnsi="Times New Roman"/>
          <w:color w:val="000000"/>
          <w:sz w:val="26"/>
          <w:szCs w:val="26"/>
        </w:rPr>
        <w:t xml:space="preserve"> «Να αποτελεί αριστούργημα της ανθρώπινης δημιουργικής </w:t>
      </w:r>
      <w:proofErr w:type="spellStart"/>
      <w:r>
        <w:rPr>
          <w:rFonts w:ascii="Times New Roman" w:hAnsi="Times New Roman"/>
          <w:color w:val="000000"/>
          <w:sz w:val="26"/>
          <w:szCs w:val="26"/>
        </w:rPr>
        <w:t>διάνοιας»«Να</w:t>
      </w:r>
      <w:proofErr w:type="spellEnd"/>
      <w:r>
        <w:rPr>
          <w:rFonts w:ascii="Times New Roman" w:hAnsi="Times New Roman"/>
          <w:color w:val="000000"/>
          <w:sz w:val="26"/>
          <w:szCs w:val="26"/>
        </w:rPr>
        <w:t xml:space="preserve"> επιδεικνύει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πολεοδομία ή τον σχεδιασμό τοπίου»</w:t>
      </w:r>
    </w:p>
    <w:p w:rsidR="002A4C7F" w:rsidRDefault="002A4C7F" w:rsidP="00930625">
      <w:pPr>
        <w:pStyle w:val="ListParagraph"/>
        <w:spacing w:before="120" w:after="120" w:line="360" w:lineRule="auto"/>
        <w:jc w:val="both"/>
        <w:rPr>
          <w:rFonts w:ascii="Times New Roman" w:hAnsi="Times New Roman"/>
          <w:color w:val="000000"/>
          <w:sz w:val="26"/>
          <w:szCs w:val="26"/>
        </w:rPr>
      </w:pPr>
    </w:p>
    <w:p w:rsidR="002A4C7F" w:rsidRDefault="002A4C7F" w:rsidP="00930625">
      <w:pPr>
        <w:pStyle w:val="ListParagraph"/>
        <w:spacing w:before="120" w:after="120" w:line="360" w:lineRule="auto"/>
        <w:jc w:val="both"/>
        <w:rPr>
          <w:rFonts w:ascii="Times New Roman" w:hAnsi="Times New Roman"/>
          <w:color w:val="000000"/>
          <w:sz w:val="26"/>
          <w:szCs w:val="26"/>
        </w:rPr>
      </w:pPr>
    </w:p>
    <w:p w:rsidR="002A4C7F" w:rsidRDefault="001E21FA" w:rsidP="00930625">
      <w:pPr>
        <w:pStyle w:val="ListParagraph"/>
        <w:spacing w:before="120" w:after="120" w:line="360" w:lineRule="auto"/>
        <w:ind w:left="0"/>
        <w:jc w:val="both"/>
        <w:rPr>
          <w:rFonts w:ascii="Times New Roman" w:hAnsi="Times New Roman"/>
          <w:b/>
          <w:bCs/>
          <w:i/>
          <w:iCs/>
          <w:color w:val="C9211E"/>
          <w:u w:val="single"/>
        </w:rPr>
      </w:pPr>
      <w:r>
        <w:rPr>
          <w:rFonts w:ascii="Times New Roman" w:hAnsi="Times New Roman"/>
          <w:b/>
          <w:bCs/>
          <w:i/>
          <w:iCs/>
          <w:color w:val="C9211E"/>
          <w:u w:val="single"/>
        </w:rPr>
        <w:t>11</w:t>
      </w:r>
      <w:r w:rsidR="00D27139">
        <w:rPr>
          <w:rFonts w:ascii="Times New Roman" w:hAnsi="Times New Roman"/>
          <w:b/>
          <w:bCs/>
          <w:i/>
          <w:iCs/>
          <w:color w:val="C9211E"/>
          <w:u w:val="single"/>
        </w:rPr>
        <w:t xml:space="preserve"> . Μονή Οσίου Λουκά</w:t>
      </w:r>
    </w:p>
    <w:tbl>
      <w:tblPr>
        <w:tblW w:w="8235" w:type="dxa"/>
        <w:tblInd w:w="100" w:type="dxa"/>
        <w:tblLayout w:type="fixed"/>
        <w:tblCellMar>
          <w:top w:w="55" w:type="dxa"/>
          <w:left w:w="55" w:type="dxa"/>
          <w:bottom w:w="55" w:type="dxa"/>
          <w:right w:w="55" w:type="dxa"/>
        </w:tblCellMar>
        <w:tblLook w:val="04A0" w:firstRow="1" w:lastRow="0" w:firstColumn="1" w:lastColumn="0" w:noHBand="0" w:noVBand="1"/>
      </w:tblPr>
      <w:tblGrid>
        <w:gridCol w:w="3029"/>
        <w:gridCol w:w="3135"/>
        <w:gridCol w:w="2071"/>
      </w:tblGrid>
      <w:tr w:rsidR="002A4C7F">
        <w:trPr>
          <w:trHeight w:val="414"/>
        </w:trPr>
        <w:tc>
          <w:tcPr>
            <w:tcW w:w="3029" w:type="dxa"/>
            <w:vMerge w:val="restart"/>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noProof/>
                <w:lang w:val="en-US"/>
              </w:rPr>
              <w:drawing>
                <wp:inline distT="0" distB="0" distL="0" distR="0" wp14:anchorId="7C10DCE8" wp14:editId="2DF7A997">
                  <wp:extent cx="1857936" cy="2371061"/>
                  <wp:effectExtent l="0" t="0" r="0" b="0"/>
                  <wp:docPr id="12" name="Εικόνα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6"/>
                          <pic:cNvPicPr>
                            <a:picLocks noChangeAspect="1" noChangeArrowheads="1"/>
                          </pic:cNvPicPr>
                        </pic:nvPicPr>
                        <pic:blipFill>
                          <a:blip r:embed="rId44"/>
                          <a:stretch>
                            <a:fillRect/>
                          </a:stretch>
                        </pic:blipFill>
                        <pic:spPr bwMode="auto">
                          <a:xfrm>
                            <a:off x="0" y="0"/>
                            <a:ext cx="1857375" cy="2370345"/>
                          </a:xfrm>
                          <a:prstGeom prst="rect">
                            <a:avLst/>
                          </a:prstGeom>
                        </pic:spPr>
                      </pic:pic>
                    </a:graphicData>
                  </a:graphic>
                </wp:inline>
              </w:drawing>
            </w:r>
          </w:p>
        </w:tc>
        <w:tc>
          <w:tcPr>
            <w:tcW w:w="3135" w:type="dxa"/>
            <w:tcBorders>
              <w:top w:val="double" w:sz="4" w:space="0" w:color="000000"/>
              <w:left w:val="double" w:sz="4" w:space="0" w:color="000000"/>
              <w:bottom w:val="double" w:sz="4" w:space="0" w:color="000000"/>
              <w:right w:val="double" w:sz="4" w:space="0" w:color="000000"/>
            </w:tcBorders>
          </w:tcPr>
          <w:p w:rsidR="002A4C7F" w:rsidRDefault="00D27139" w:rsidP="002E426E">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Όνομα Μνημείου</w:t>
            </w:r>
          </w:p>
        </w:tc>
        <w:tc>
          <w:tcPr>
            <w:tcW w:w="2071" w:type="dxa"/>
            <w:tcBorders>
              <w:top w:val="double" w:sz="4" w:space="0" w:color="000000"/>
              <w:left w:val="double" w:sz="4" w:space="0" w:color="000000"/>
              <w:bottom w:val="double" w:sz="4" w:space="0" w:color="000000"/>
              <w:right w:val="double" w:sz="4" w:space="0" w:color="000000"/>
            </w:tcBorders>
          </w:tcPr>
          <w:p w:rsidR="002A4C7F" w:rsidRDefault="00D27139" w:rsidP="002E426E">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Μονή Οσίου Λουκά</w:t>
            </w:r>
          </w:p>
        </w:tc>
      </w:tr>
      <w:tr w:rsidR="002A4C7F">
        <w:trPr>
          <w:trHeight w:val="282"/>
        </w:trPr>
        <w:tc>
          <w:tcPr>
            <w:tcW w:w="3029"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3135" w:type="dxa"/>
            <w:tcBorders>
              <w:top w:val="double" w:sz="4" w:space="0" w:color="000000"/>
              <w:left w:val="double" w:sz="4" w:space="0" w:color="000000"/>
              <w:bottom w:val="double" w:sz="4" w:space="0" w:color="000000"/>
              <w:right w:val="double" w:sz="4" w:space="0" w:color="000000"/>
            </w:tcBorders>
          </w:tcPr>
          <w:p w:rsidR="002A4C7F" w:rsidRDefault="00D27139" w:rsidP="002E426E">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Έτος Κατασκευής</w:t>
            </w:r>
          </w:p>
        </w:tc>
        <w:tc>
          <w:tcPr>
            <w:tcW w:w="2071" w:type="dxa"/>
            <w:tcBorders>
              <w:top w:val="double" w:sz="4" w:space="0" w:color="000000"/>
              <w:left w:val="double" w:sz="4" w:space="0" w:color="000000"/>
              <w:bottom w:val="double" w:sz="4" w:space="0" w:color="000000"/>
              <w:right w:val="double" w:sz="4" w:space="0" w:color="000000"/>
            </w:tcBorders>
          </w:tcPr>
          <w:p w:rsidR="002A4C7F" w:rsidRDefault="00D27139" w:rsidP="002E426E">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 xml:space="preserve">896-953 </w:t>
            </w:r>
            <w:proofErr w:type="spellStart"/>
            <w:r>
              <w:rPr>
                <w:rFonts w:ascii="Times New Roman" w:hAnsi="Times New Roman"/>
                <w:color w:val="000000"/>
                <w:sz w:val="26"/>
                <w:szCs w:val="26"/>
              </w:rPr>
              <w:t>μ.Χ</w:t>
            </w:r>
            <w:proofErr w:type="spellEnd"/>
          </w:p>
        </w:tc>
      </w:tr>
      <w:tr w:rsidR="002A4C7F">
        <w:trPr>
          <w:trHeight w:val="128"/>
        </w:trPr>
        <w:tc>
          <w:tcPr>
            <w:tcW w:w="3029"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3135" w:type="dxa"/>
            <w:tcBorders>
              <w:top w:val="double" w:sz="4" w:space="0" w:color="000000"/>
              <w:left w:val="double" w:sz="4" w:space="0" w:color="000000"/>
              <w:bottom w:val="double" w:sz="4" w:space="0" w:color="000000"/>
              <w:right w:val="double" w:sz="4" w:space="0" w:color="000000"/>
            </w:tcBorders>
          </w:tcPr>
          <w:p w:rsidR="002A4C7F" w:rsidRDefault="00D27139" w:rsidP="002E426E">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Έτος εγγραφής στον κατάλογο της UNESCO</w:t>
            </w:r>
          </w:p>
        </w:tc>
        <w:tc>
          <w:tcPr>
            <w:tcW w:w="2071" w:type="dxa"/>
            <w:tcBorders>
              <w:top w:val="double" w:sz="4" w:space="0" w:color="000000"/>
              <w:left w:val="double" w:sz="4" w:space="0" w:color="000000"/>
              <w:bottom w:val="double" w:sz="4" w:space="0" w:color="000000"/>
              <w:right w:val="double" w:sz="4" w:space="0" w:color="000000"/>
            </w:tcBorders>
          </w:tcPr>
          <w:p w:rsidR="002A4C7F" w:rsidRDefault="00D27139" w:rsidP="002E426E">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 xml:space="preserve">1990 </w:t>
            </w:r>
            <w:proofErr w:type="spellStart"/>
            <w:r>
              <w:rPr>
                <w:rFonts w:ascii="Times New Roman" w:hAnsi="Times New Roman"/>
                <w:color w:val="000000"/>
                <w:sz w:val="26"/>
                <w:szCs w:val="26"/>
              </w:rPr>
              <w:t>μ.Χ</w:t>
            </w:r>
            <w:proofErr w:type="spellEnd"/>
          </w:p>
        </w:tc>
      </w:tr>
      <w:tr w:rsidR="002A4C7F">
        <w:trPr>
          <w:trHeight w:val="596"/>
        </w:trPr>
        <w:tc>
          <w:tcPr>
            <w:tcW w:w="3029"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3135" w:type="dxa"/>
            <w:tcBorders>
              <w:top w:val="double" w:sz="4" w:space="0" w:color="000000"/>
              <w:left w:val="double" w:sz="4" w:space="0" w:color="000000"/>
              <w:bottom w:val="double" w:sz="4" w:space="0" w:color="000000"/>
              <w:right w:val="double" w:sz="4" w:space="0" w:color="000000"/>
            </w:tcBorders>
          </w:tcPr>
          <w:p w:rsidR="002A4C7F" w:rsidRDefault="00D27139" w:rsidP="002E426E">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Που βρίσκεται</w:t>
            </w:r>
          </w:p>
        </w:tc>
        <w:tc>
          <w:tcPr>
            <w:tcW w:w="2071" w:type="dxa"/>
            <w:tcBorders>
              <w:top w:val="double" w:sz="4" w:space="0" w:color="000000"/>
              <w:left w:val="double" w:sz="4" w:space="0" w:color="000000"/>
              <w:bottom w:val="double" w:sz="4" w:space="0" w:color="000000"/>
              <w:right w:val="double" w:sz="4" w:space="0" w:color="000000"/>
            </w:tcBorders>
          </w:tcPr>
          <w:p w:rsidR="002A4C7F" w:rsidRDefault="00D27139" w:rsidP="002E426E">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Στερεά Ελλάδα</w:t>
            </w:r>
          </w:p>
        </w:tc>
      </w:tr>
      <w:tr w:rsidR="002A4C7F">
        <w:trPr>
          <w:trHeight w:val="18"/>
        </w:trPr>
        <w:tc>
          <w:tcPr>
            <w:tcW w:w="3029" w:type="dxa"/>
            <w:vMerge/>
            <w:tcBorders>
              <w:top w:val="double" w:sz="4" w:space="0" w:color="000000"/>
              <w:left w:val="double" w:sz="4" w:space="0" w:color="000000"/>
              <w:bottom w:val="double" w:sz="4" w:space="0" w:color="000000"/>
              <w:right w:val="double" w:sz="4" w:space="0" w:color="000000"/>
            </w:tcBorders>
          </w:tcPr>
          <w:p w:rsidR="002A4C7F" w:rsidRDefault="002A4C7F" w:rsidP="002E426E">
            <w:pPr>
              <w:widowControl w:val="0"/>
              <w:spacing w:after="0" w:line="360" w:lineRule="auto"/>
              <w:jc w:val="both"/>
              <w:rPr>
                <w:rFonts w:ascii="Times New Roman" w:hAnsi="Times New Roman"/>
                <w:color w:val="000000"/>
                <w:sz w:val="26"/>
                <w:szCs w:val="26"/>
              </w:rPr>
            </w:pPr>
          </w:p>
        </w:tc>
        <w:tc>
          <w:tcPr>
            <w:tcW w:w="3135" w:type="dxa"/>
            <w:tcBorders>
              <w:top w:val="double" w:sz="4" w:space="0" w:color="000000"/>
              <w:left w:val="double" w:sz="4" w:space="0" w:color="000000"/>
              <w:bottom w:val="double" w:sz="4" w:space="0" w:color="000000"/>
              <w:right w:val="double" w:sz="4" w:space="0" w:color="000000"/>
            </w:tcBorders>
          </w:tcPr>
          <w:p w:rsidR="002A4C7F" w:rsidRDefault="00D27139" w:rsidP="002E426E">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Είδος Μνημείου</w:t>
            </w:r>
          </w:p>
        </w:tc>
        <w:tc>
          <w:tcPr>
            <w:tcW w:w="2071" w:type="dxa"/>
            <w:tcBorders>
              <w:top w:val="double" w:sz="4" w:space="0" w:color="000000"/>
              <w:left w:val="double" w:sz="4" w:space="0" w:color="000000"/>
              <w:bottom w:val="double" w:sz="4" w:space="0" w:color="000000"/>
              <w:right w:val="double" w:sz="4" w:space="0" w:color="000000"/>
            </w:tcBorders>
          </w:tcPr>
          <w:p w:rsidR="002A4C7F" w:rsidRDefault="00D27139" w:rsidP="002E426E">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Υλικό</w:t>
            </w:r>
          </w:p>
        </w:tc>
      </w:tr>
    </w:tbl>
    <w:p w:rsidR="002A4C7F" w:rsidRDefault="002A4C7F" w:rsidP="00930625">
      <w:pPr>
        <w:spacing w:before="120" w:after="120" w:line="360" w:lineRule="auto"/>
        <w:jc w:val="both"/>
        <w:rPr>
          <w:rFonts w:ascii="Times New Roman" w:hAnsi="Times New Roman"/>
          <w:color w:val="000000"/>
          <w:sz w:val="26"/>
          <w:szCs w:val="26"/>
        </w:rPr>
      </w:pPr>
    </w:p>
    <w:p w:rsidR="002E426E" w:rsidRDefault="002E426E" w:rsidP="00930625">
      <w:pPr>
        <w:spacing w:before="120" w:after="120" w:line="360" w:lineRule="auto"/>
        <w:jc w:val="both"/>
        <w:rPr>
          <w:rFonts w:ascii="Times New Roman" w:hAnsi="Times New Roman"/>
          <w:color w:val="000000"/>
          <w:sz w:val="26"/>
          <w:szCs w:val="26"/>
        </w:rPr>
      </w:pPr>
    </w:p>
    <w:p w:rsidR="002E426E" w:rsidRDefault="002E426E"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b/>
          <w:bCs/>
          <w:color w:val="000000"/>
          <w:sz w:val="26"/>
          <w:szCs w:val="26"/>
          <w:u w:val="single"/>
        </w:rPr>
      </w:pPr>
      <w:bookmarkStart w:id="3" w:name="yui_3_5_1_1_1707894983887_909"/>
      <w:bookmarkEnd w:id="3"/>
      <w:r>
        <w:rPr>
          <w:rFonts w:ascii="Times New Roman" w:hAnsi="Times New Roman"/>
          <w:b/>
          <w:bCs/>
          <w:color w:val="000000"/>
          <w:sz w:val="26"/>
          <w:szCs w:val="26"/>
          <w:u w:val="single"/>
        </w:rPr>
        <w:lastRenderedPageBreak/>
        <w:t>Ιστορία:</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 xml:space="preserve">Το μοναστήρι του Οσίου Λουκά βρίσκεται στο όρος </w:t>
      </w:r>
      <w:proofErr w:type="spellStart"/>
      <w:r>
        <w:rPr>
          <w:rFonts w:ascii="Times New Roman" w:hAnsi="Times New Roman"/>
          <w:color w:val="000000"/>
          <w:sz w:val="26"/>
          <w:szCs w:val="26"/>
        </w:rPr>
        <w:t>Στείρι</w:t>
      </w:r>
      <w:proofErr w:type="spellEnd"/>
      <w:r>
        <w:rPr>
          <w:rFonts w:ascii="Times New Roman" w:hAnsi="Times New Roman"/>
          <w:color w:val="000000"/>
          <w:sz w:val="26"/>
          <w:szCs w:val="26"/>
        </w:rPr>
        <w:t xml:space="preserve">, στη τοποθεσία όπου βρισκόταν άλλοτε ναός της </w:t>
      </w:r>
      <w:proofErr w:type="spellStart"/>
      <w:r>
        <w:rPr>
          <w:rFonts w:ascii="Times New Roman" w:hAnsi="Times New Roman"/>
          <w:color w:val="000000"/>
          <w:sz w:val="26"/>
          <w:szCs w:val="26"/>
        </w:rPr>
        <w:t>Στειρίτιδας</w:t>
      </w:r>
      <w:proofErr w:type="spellEnd"/>
      <w:r>
        <w:rPr>
          <w:rFonts w:ascii="Times New Roman" w:hAnsi="Times New Roman"/>
          <w:color w:val="000000"/>
          <w:sz w:val="26"/>
          <w:szCs w:val="26"/>
        </w:rPr>
        <w:t xml:space="preserve"> και περιβάλλεται από οροπέδιο που καλύπτεται από ελαιώνα, σε ένα τοπίο ανέγγιχτο από τον χρόνο, δεν έχει αλλοιωθεί από οικιστική ή άλλη δραστηριότητα και διατηρεί την αυθεντικότητά το. Πληροφορίες για την ιστορία του μοναστηριού αντλούνται από τον βίο του Οσίου Λουκά, έργο ανωνύμου του 962, ο όποιος «φέρει την σφραγίδα της Ιστορίας» κατά τον ιστορικό Γ. </w:t>
      </w:r>
      <w:proofErr w:type="spellStart"/>
      <w:r>
        <w:rPr>
          <w:rFonts w:ascii="Times New Roman" w:hAnsi="Times New Roman"/>
          <w:color w:val="000000"/>
          <w:sz w:val="26"/>
          <w:szCs w:val="26"/>
        </w:rPr>
        <w:t>Κρέμο</w:t>
      </w:r>
      <w:proofErr w:type="spellEnd"/>
      <w:r>
        <w:rPr>
          <w:rFonts w:ascii="Times New Roman" w:hAnsi="Times New Roman"/>
          <w:color w:val="000000"/>
          <w:sz w:val="26"/>
          <w:szCs w:val="26"/>
        </w:rPr>
        <w:t>, που τον δημοσίευσε για πρώτη φορά στα «</w:t>
      </w:r>
      <w:proofErr w:type="spellStart"/>
      <w:r>
        <w:rPr>
          <w:rFonts w:ascii="Times New Roman" w:hAnsi="Times New Roman"/>
          <w:color w:val="000000"/>
          <w:sz w:val="26"/>
          <w:szCs w:val="26"/>
        </w:rPr>
        <w:t>Φωκικά</w:t>
      </w:r>
      <w:proofErr w:type="spellEnd"/>
      <w:r>
        <w:rPr>
          <w:rFonts w:ascii="Times New Roman" w:hAnsi="Times New Roman"/>
          <w:color w:val="000000"/>
          <w:sz w:val="26"/>
          <w:szCs w:val="26"/>
        </w:rPr>
        <w:t xml:space="preserve">» το 1874, έχει γραφεί με κάθε λεπτομέρεια, μετά το θάνατο του Οσίου, από ανώνυμο μοναχό. </w:t>
      </w:r>
    </w:p>
    <w:p w:rsidR="008F0614"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 xml:space="preserve">Ο στρατηγός του Θέματος Ελλάδος, </w:t>
      </w:r>
      <w:proofErr w:type="spellStart"/>
      <w:r>
        <w:rPr>
          <w:rFonts w:ascii="Times New Roman" w:hAnsi="Times New Roman"/>
          <w:color w:val="000000"/>
          <w:sz w:val="26"/>
          <w:szCs w:val="26"/>
        </w:rPr>
        <w:t>Κρηνίτης</w:t>
      </w:r>
      <w:proofErr w:type="spellEnd"/>
      <w:r>
        <w:rPr>
          <w:rFonts w:ascii="Times New Roman" w:hAnsi="Times New Roman"/>
          <w:color w:val="000000"/>
          <w:sz w:val="26"/>
          <w:szCs w:val="26"/>
        </w:rPr>
        <w:t xml:space="preserve">, χρηματοδότησε την οικοδόμηση ενός ναού όσο ζούσε ο Όσιος, το 946, αφιερωμένου στην Αγία Βαρβάρα. Το χτίσιμό του ολοκληρώθηκε μετά το θάνατο του οσίου, το 953, από τους μοναχούς. Ο Όσιος </w:t>
      </w:r>
      <w:proofErr w:type="spellStart"/>
      <w:r>
        <w:rPr>
          <w:rFonts w:ascii="Times New Roman" w:hAnsi="Times New Roman"/>
          <w:color w:val="000000"/>
          <w:sz w:val="26"/>
          <w:szCs w:val="26"/>
        </w:rPr>
        <w:t>τάφηκε</w:t>
      </w:r>
      <w:proofErr w:type="spellEnd"/>
      <w:r>
        <w:rPr>
          <w:rFonts w:ascii="Times New Roman" w:hAnsi="Times New Roman"/>
          <w:color w:val="000000"/>
          <w:sz w:val="26"/>
          <w:szCs w:val="26"/>
        </w:rPr>
        <w:t xml:space="preserve"> στο δάπεδο του κελιού του, ενώ έξι μήνες μετά, ο μοναχός Κοσμάς, προσκυνητής προερχόμενος από την Παφλαγονία, περιέφραξε το μνήμα με κιγκλίδωμα και τοποθέτησε πάνω σε αυτό επίστρωση πήλινων πλακών. Δύο έτη μετά το θάνατο του οσίου, δηλαδή στα 955, οι μοναχοί, που φαίνεται πως ήδη </w:t>
      </w:r>
      <w:proofErr w:type="spellStart"/>
      <w:r>
        <w:rPr>
          <w:rFonts w:ascii="Times New Roman" w:hAnsi="Times New Roman"/>
          <w:color w:val="000000"/>
          <w:sz w:val="26"/>
          <w:szCs w:val="26"/>
        </w:rPr>
        <w:t>εμόναζαν</w:t>
      </w:r>
      <w:proofErr w:type="spellEnd"/>
      <w:r>
        <w:rPr>
          <w:rFonts w:ascii="Times New Roman" w:hAnsi="Times New Roman"/>
          <w:color w:val="000000"/>
          <w:sz w:val="26"/>
          <w:szCs w:val="26"/>
        </w:rPr>
        <w:t xml:space="preserve"> κοντά στον άγιο, έκτισαν σταυροειδές ευκτήριο γύρω από τον τάφο του και οικοδόμησαν τα πρώτα κελιά μίας οργαν</w:t>
      </w:r>
      <w:r w:rsidR="002E426E">
        <w:rPr>
          <w:rFonts w:ascii="Times New Roman" w:hAnsi="Times New Roman"/>
          <w:color w:val="000000"/>
          <w:sz w:val="26"/>
          <w:szCs w:val="26"/>
        </w:rPr>
        <w:t>ωμένης μοναστικής κοινότητας.</w:t>
      </w:r>
      <w:r w:rsidR="002E426E">
        <w:rPr>
          <w:rFonts w:ascii="Times New Roman" w:hAnsi="Times New Roman"/>
          <w:color w:val="000000"/>
          <w:sz w:val="26"/>
          <w:szCs w:val="26"/>
        </w:rPr>
        <w:br/>
      </w:r>
      <w:r w:rsidR="002E426E">
        <w:rPr>
          <w:rFonts w:ascii="Times New Roman" w:hAnsi="Times New Roman"/>
          <w:color w:val="000000"/>
          <w:sz w:val="26"/>
          <w:szCs w:val="26"/>
        </w:rPr>
        <w:tab/>
      </w:r>
    </w:p>
    <w:p w:rsidR="002A4C7F" w:rsidRDefault="008F0614"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r>
      <w:r w:rsidR="00D27139">
        <w:rPr>
          <w:rFonts w:ascii="Times New Roman" w:hAnsi="Times New Roman"/>
          <w:color w:val="000000"/>
          <w:sz w:val="26"/>
          <w:szCs w:val="26"/>
        </w:rPr>
        <w:t>Από την Ακολουθία της ανακομιδής του λειψάνου του οσίου, εορτή που τιμάται στις 3 Μαΐου, πληροφορούμαστε πως μία νέα εκκλησία κατασκευάστηκε για να τιμήσει το ιερό λείψανο. Η ανακομιδή του λειψάνου, η οποία σύμφωνα με την επικρατέστερη άποψη έλαβε χώρα το 1011, και η ανέγερση του νέου καθολικού έγινε από τον ηγούμενο Φιλόθεο, πρόσωπο άγνωστο από άλλες πηγές.</w:t>
      </w:r>
      <w:r w:rsidR="00D27139">
        <w:rPr>
          <w:rFonts w:ascii="Times New Roman" w:hAnsi="Times New Roman"/>
          <w:color w:val="000000"/>
          <w:sz w:val="26"/>
          <w:szCs w:val="26"/>
        </w:rPr>
        <w:br/>
      </w:r>
      <w:r w:rsidR="00D27139">
        <w:rPr>
          <w:rFonts w:ascii="Times New Roman" w:hAnsi="Times New Roman"/>
          <w:color w:val="000000"/>
          <w:sz w:val="26"/>
          <w:szCs w:val="26"/>
        </w:rPr>
        <w:br/>
      </w:r>
      <w:r w:rsidR="00D27139">
        <w:rPr>
          <w:rFonts w:ascii="Times New Roman" w:hAnsi="Times New Roman"/>
          <w:color w:val="000000"/>
          <w:sz w:val="26"/>
          <w:szCs w:val="26"/>
        </w:rPr>
        <w:tab/>
        <w:t xml:space="preserve">Το μοναστήρι είναι τόσο ισχυρό ώστε ήδη στα 1014 έχει δύο μετόχια στην Εύβοια, στο Αλιβέρι και στα Πολιτικά. Μετόχι της μονής υπάρχει και </w:t>
      </w:r>
      <w:r w:rsidR="00D27139">
        <w:rPr>
          <w:rFonts w:ascii="Times New Roman" w:hAnsi="Times New Roman"/>
          <w:color w:val="000000"/>
          <w:sz w:val="26"/>
          <w:szCs w:val="26"/>
        </w:rPr>
        <w:lastRenderedPageBreak/>
        <w:t xml:space="preserve">στην κοντινή περιοχή της Αντίκυρας, όπου κτίζεται ένας οκταγωνικός ναός, ενώ στο δεύτερο τέταρτο του 12ου αι. κτίζεται ένα μικρό καθολικό στο μετόχι της, στον Άγιο </w:t>
      </w:r>
      <w:proofErr w:type="spellStart"/>
      <w:r w:rsidR="00D27139">
        <w:rPr>
          <w:rFonts w:ascii="Times New Roman" w:hAnsi="Times New Roman"/>
          <w:color w:val="000000"/>
          <w:sz w:val="26"/>
          <w:szCs w:val="26"/>
        </w:rPr>
        <w:t>Νικάλαο</w:t>
      </w:r>
      <w:proofErr w:type="spellEnd"/>
      <w:r w:rsidR="00D27139">
        <w:rPr>
          <w:rFonts w:ascii="Times New Roman" w:hAnsi="Times New Roman"/>
          <w:color w:val="000000"/>
          <w:sz w:val="26"/>
          <w:szCs w:val="26"/>
        </w:rPr>
        <w:t xml:space="preserve"> στα </w:t>
      </w:r>
      <w:proofErr w:type="spellStart"/>
      <w:r w:rsidR="00D27139">
        <w:rPr>
          <w:rFonts w:ascii="Times New Roman" w:hAnsi="Times New Roman"/>
          <w:color w:val="000000"/>
          <w:sz w:val="26"/>
          <w:szCs w:val="26"/>
        </w:rPr>
        <w:t>Καμπία</w:t>
      </w:r>
      <w:proofErr w:type="spellEnd"/>
      <w:r w:rsidR="00D27139">
        <w:rPr>
          <w:rFonts w:ascii="Times New Roman" w:hAnsi="Times New Roman"/>
          <w:color w:val="000000"/>
          <w:sz w:val="26"/>
          <w:szCs w:val="26"/>
        </w:rPr>
        <w:t xml:space="preserve"> της Βοιωτίας.</w:t>
      </w:r>
      <w:r w:rsidR="00D27139">
        <w:rPr>
          <w:rFonts w:ascii="Times New Roman" w:hAnsi="Times New Roman"/>
          <w:color w:val="000000"/>
          <w:sz w:val="26"/>
          <w:szCs w:val="26"/>
        </w:rPr>
        <w:br/>
      </w:r>
      <w:r w:rsidR="00D27139">
        <w:rPr>
          <w:rFonts w:ascii="Times New Roman" w:hAnsi="Times New Roman"/>
          <w:color w:val="000000"/>
          <w:sz w:val="26"/>
          <w:szCs w:val="26"/>
        </w:rPr>
        <w:br/>
      </w:r>
      <w:r w:rsidR="00D27139">
        <w:rPr>
          <w:rFonts w:ascii="Times New Roman" w:hAnsi="Times New Roman"/>
          <w:color w:val="000000"/>
          <w:sz w:val="26"/>
          <w:szCs w:val="26"/>
        </w:rPr>
        <w:tab/>
        <w:t>Κατά την Φραγκοκρατία, μετά το 1204 στο μοναστήρι εγκαθίστανται Λατίνοι κληρικοί. Στη διάρκεια της Τουρκοκρατίας το μοναστήρι επανήλθε στους '</w:t>
      </w:r>
      <w:proofErr w:type="spellStart"/>
      <w:r w:rsidR="00D27139">
        <w:rPr>
          <w:rFonts w:ascii="Times New Roman" w:hAnsi="Times New Roman"/>
          <w:color w:val="000000"/>
          <w:sz w:val="26"/>
          <w:szCs w:val="26"/>
        </w:rPr>
        <w:t>Ελληνες</w:t>
      </w:r>
      <w:proofErr w:type="spellEnd"/>
      <w:r w:rsidR="00D27139">
        <w:rPr>
          <w:rFonts w:ascii="Times New Roman" w:hAnsi="Times New Roman"/>
          <w:color w:val="000000"/>
          <w:sz w:val="26"/>
          <w:szCs w:val="26"/>
        </w:rPr>
        <w:t xml:space="preserve"> μοναχούς.</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Επί  Τουρκοκρατίας, μετά τα </w:t>
      </w:r>
      <w:proofErr w:type="spellStart"/>
      <w:r w:rsidR="00556A1B">
        <w:fldChar w:fldCharType="begin"/>
      </w:r>
      <w:r w:rsidR="00556A1B">
        <w:instrText xml:space="preserve"> HYPERLINK "https://el.wikipedia.org/wiki/Ορλωφικά" \t "Ορλωφικά" \h </w:instrText>
      </w:r>
      <w:r w:rsidR="00556A1B">
        <w:fldChar w:fldCharType="separate"/>
      </w:r>
      <w:r>
        <w:rPr>
          <w:rFonts w:ascii="Times New Roman" w:hAnsi="Times New Roman"/>
          <w:color w:val="000000"/>
          <w:sz w:val="26"/>
          <w:szCs w:val="26"/>
        </w:rPr>
        <w:t>Ορλωφικά</w:t>
      </w:r>
      <w:proofErr w:type="spellEnd"/>
      <w:r w:rsidR="00556A1B">
        <w:rPr>
          <w:rFonts w:ascii="Times New Roman" w:hAnsi="Times New Roman"/>
          <w:color w:val="000000"/>
          <w:sz w:val="26"/>
          <w:szCs w:val="26"/>
        </w:rPr>
        <w:fldChar w:fldCharType="end"/>
      </w:r>
      <w:r>
        <w:rPr>
          <w:rFonts w:ascii="Times New Roman" w:hAnsi="Times New Roman"/>
          <w:color w:val="000000"/>
          <w:sz w:val="26"/>
          <w:szCs w:val="26"/>
        </w:rPr>
        <w:t>, το 1770, το μοναστήρι υπήρξε στρατόπεδο του </w:t>
      </w:r>
      <w:hyperlink r:id="rId45" w:tgtFrame="Ανδρέας Βερούσης">
        <w:r>
          <w:rPr>
            <w:rFonts w:ascii="Times New Roman" w:hAnsi="Times New Roman"/>
            <w:color w:val="000000"/>
            <w:sz w:val="26"/>
            <w:szCs w:val="26"/>
          </w:rPr>
          <w:t xml:space="preserve">Ανδρέα </w:t>
        </w:r>
        <w:proofErr w:type="spellStart"/>
        <w:r>
          <w:rPr>
            <w:rFonts w:ascii="Times New Roman" w:hAnsi="Times New Roman"/>
            <w:color w:val="000000"/>
            <w:sz w:val="26"/>
            <w:szCs w:val="26"/>
          </w:rPr>
          <w:t>Βερούση</w:t>
        </w:r>
        <w:proofErr w:type="spellEnd"/>
      </w:hyperlink>
      <w:r>
        <w:rPr>
          <w:rFonts w:ascii="Times New Roman" w:hAnsi="Times New Roman"/>
          <w:color w:val="000000"/>
          <w:sz w:val="26"/>
          <w:szCs w:val="26"/>
        </w:rPr>
        <w:t>, που το χρησιμοποίησε για να μαζεύει εφόδια, για την περίθαλψη ασθενών και τραυματιών, για να κρατάει τους αιχμαλώτους Τούρκους και να προετοιμάζει τους νεαρούς άνδρες του για τον Αγώνα. Αποτέλεσε κύρια βάση της αντίστασής του και της δράσης του στην περιοχή . Το 1780 μάλιστα, αφού του είχε γίνει πρόταση από τον </w:t>
      </w:r>
      <w:hyperlink r:id="rId46" w:tgtFrame="Βοεβόδας">
        <w:r>
          <w:rPr>
            <w:rFonts w:ascii="Times New Roman" w:hAnsi="Times New Roman"/>
            <w:color w:val="000000"/>
            <w:sz w:val="26"/>
            <w:szCs w:val="26"/>
          </w:rPr>
          <w:t>βοεβόδα</w:t>
        </w:r>
      </w:hyperlink>
      <w:r>
        <w:rPr>
          <w:rFonts w:ascii="Times New Roman" w:hAnsi="Times New Roman"/>
          <w:color w:val="000000"/>
          <w:sz w:val="26"/>
          <w:szCs w:val="26"/>
        </w:rPr>
        <w:t> της </w:t>
      </w:r>
      <w:hyperlink r:id="rId47" w:tgtFrame="Λιβαδειά">
        <w:r>
          <w:rPr>
            <w:rFonts w:ascii="Times New Roman" w:hAnsi="Times New Roman"/>
            <w:color w:val="000000"/>
            <w:sz w:val="26"/>
            <w:szCs w:val="26"/>
          </w:rPr>
          <w:t>Λιβαδειάς</w:t>
        </w:r>
      </w:hyperlink>
      <w:r>
        <w:rPr>
          <w:rFonts w:ascii="Times New Roman" w:hAnsi="Times New Roman"/>
          <w:color w:val="000000"/>
          <w:sz w:val="26"/>
          <w:szCs w:val="26"/>
        </w:rPr>
        <w:t> να διευθύνει τους </w:t>
      </w:r>
      <w:hyperlink r:id="rId48" w:tgtFrame="Αρματολοί">
        <w:r>
          <w:rPr>
            <w:rFonts w:ascii="Times New Roman" w:hAnsi="Times New Roman"/>
            <w:color w:val="000000"/>
            <w:sz w:val="26"/>
            <w:szCs w:val="26"/>
          </w:rPr>
          <w:t>αρματολούς</w:t>
        </w:r>
      </w:hyperlink>
      <w:r>
        <w:rPr>
          <w:rFonts w:ascii="Times New Roman" w:hAnsi="Times New Roman"/>
          <w:color w:val="000000"/>
          <w:sz w:val="26"/>
          <w:szCs w:val="26"/>
        </w:rPr>
        <w:t xml:space="preserve"> της περιοχής, 3000 Τούρκοι περικυκλώνουν το μοναστήρι, για να το αιφνιδιάσουν και να τον πιάσουν. Ο </w:t>
      </w:r>
      <w:proofErr w:type="spellStart"/>
      <w:r>
        <w:rPr>
          <w:rFonts w:ascii="Times New Roman" w:hAnsi="Times New Roman"/>
          <w:color w:val="000000"/>
          <w:sz w:val="26"/>
          <w:szCs w:val="26"/>
        </w:rPr>
        <w:t>Βερούσης</w:t>
      </w:r>
      <w:proofErr w:type="spellEnd"/>
      <w:r>
        <w:rPr>
          <w:rFonts w:ascii="Times New Roman" w:hAnsi="Times New Roman"/>
          <w:color w:val="000000"/>
          <w:sz w:val="26"/>
          <w:szCs w:val="26"/>
        </w:rPr>
        <w:t xml:space="preserve">, με τους αρματολούς του και τους καλόγερους, παρά τις απειλές των Τούρκων, αμύνεται στις επιθέσεις τους για 12 μέρες, κλεισμένος σε έναν πύργο της Μονής. Τελικά, καταφέρνει την έξοδό τους από το μοναστήρι το βράδυ, με την συμβολή του καλόγερου Συμεών </w:t>
      </w:r>
      <w:proofErr w:type="spellStart"/>
      <w:r>
        <w:rPr>
          <w:rFonts w:ascii="Times New Roman" w:hAnsi="Times New Roman"/>
          <w:color w:val="000000"/>
          <w:sz w:val="26"/>
          <w:szCs w:val="26"/>
        </w:rPr>
        <w:t>Μαστρογεώργη</w:t>
      </w:r>
      <w:proofErr w:type="spellEnd"/>
      <w:r>
        <w:rPr>
          <w:rFonts w:ascii="Times New Roman" w:hAnsi="Times New Roman"/>
          <w:color w:val="000000"/>
          <w:sz w:val="26"/>
          <w:szCs w:val="26"/>
        </w:rPr>
        <w:t>, χωρίς να χάσει ούτε έναν άνδρα.  Αυτό όμως πυροδότησε την οργή των Τούρκων, που στράφηκαν εναντίον της Μονής και άρχισαν να την  καταστρέφουν. Αφού γρονθοκόπησαν τους καλογέρους, έκλεβαν όλα τα πράγματα του μοναστηρίου, πυροβολούσαν τις εικόνες, ενώ  μέχρι και ο αρχηγός τους αυτοκτόνησε από τον γυναικωνίτη  του ναού. Αλλά και μακροπρόθεσμα, επιβλήθηκε στη μονή βαριά φορολογία. </w:t>
      </w:r>
    </w:p>
    <w:p w:rsidR="002A4C7F" w:rsidRDefault="00D27139"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t>Το μοναστήρι, υπό την απειλή του </w:t>
      </w:r>
      <w:hyperlink r:id="rId49" w:tgtFrame="Μαχμούτ Πασάς Δράμαλης">
        <w:r>
          <w:rPr>
            <w:rFonts w:ascii="Times New Roman" w:hAnsi="Times New Roman"/>
            <w:color w:val="000000"/>
            <w:sz w:val="26"/>
            <w:szCs w:val="26"/>
          </w:rPr>
          <w:t>Δράμαλη</w:t>
        </w:r>
      </w:hyperlink>
      <w:r>
        <w:rPr>
          <w:rFonts w:ascii="Times New Roman" w:hAnsi="Times New Roman"/>
          <w:color w:val="000000"/>
          <w:sz w:val="26"/>
          <w:szCs w:val="26"/>
        </w:rPr>
        <w:t xml:space="preserve"> το 1822, εγκαταλείφθηκε από τους περισσότερους καλόγερους. Μόνο τρεις παρέμειναν για να το φυλάγουν και να κάνουν τις απαραίτητες εργασίες και θρησκευτικές τελετές. Το καλοκαίρι οι Τούρκοι το λεηλάτησαν για οκτώ συνεχόμενες ημέρες και στο τέλος πυρπόλησαν τους ξενώνες. Οι μοναχοί που είχαν απομείνει δεν </w:t>
      </w:r>
      <w:r>
        <w:rPr>
          <w:rFonts w:ascii="Times New Roman" w:hAnsi="Times New Roman"/>
          <w:color w:val="000000"/>
          <w:sz w:val="26"/>
          <w:szCs w:val="26"/>
        </w:rPr>
        <w:lastRenderedPageBreak/>
        <w:t xml:space="preserve">κατάφεραν να το υπερασπιστούν μόνοι τους. Ένα χρόνο αργότερα, ήρθαν πάλι Τούρκοι και το κατέκαψαν ολοσχερώς, οπότε κάηκε και ο αρχαίος ναός, πολλά σημαντικά στοιχεία για την ιστορία της μονής, ο διάκοσμός του κ.α.  Μετά τη λεηλασία, εξαπλώθηκε λοιμός μεταξύ τω Τούρκων, το οποίο αποδόθηκε σε τιμωρία και θαύμα του Οσίου </w:t>
      </w:r>
    </w:p>
    <w:p w:rsidR="002A4C7F" w:rsidRDefault="002A4C7F" w:rsidP="00930625">
      <w:pPr>
        <w:spacing w:before="120" w:after="120" w:line="360" w:lineRule="auto"/>
        <w:jc w:val="both"/>
        <w:rPr>
          <w:rFonts w:ascii="Times New Roman" w:hAnsi="Times New Roman"/>
          <w:color w:val="000000"/>
          <w:sz w:val="26"/>
          <w:szCs w:val="26"/>
        </w:rPr>
      </w:pPr>
    </w:p>
    <w:p w:rsidR="002A4C7F" w:rsidRDefault="00D27139" w:rsidP="00930625">
      <w:pPr>
        <w:spacing w:before="120" w:after="120" w:line="360" w:lineRule="auto"/>
        <w:jc w:val="both"/>
        <w:rPr>
          <w:rFonts w:ascii="Times New Roman" w:hAnsi="Times New Roman"/>
          <w:color w:val="000000"/>
          <w:sz w:val="26"/>
          <w:szCs w:val="26"/>
          <w:u w:val="single"/>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2A4C7F" w:rsidRDefault="00D27139" w:rsidP="00930625">
      <w:pPr>
        <w:pStyle w:val="ListParagraph"/>
        <w:numPr>
          <w:ilvl w:val="0"/>
          <w:numId w:val="2"/>
        </w:numPr>
        <w:tabs>
          <w:tab w:val="left" w:pos="555"/>
        </w:tabs>
        <w:spacing w:before="120" w:after="120" w:line="360" w:lineRule="auto"/>
        <w:ind w:left="0" w:firstLine="0"/>
        <w:jc w:val="both"/>
      </w:pPr>
      <w:r>
        <w:rPr>
          <w:rFonts w:ascii="Times New Roman" w:hAnsi="Times New Roman"/>
          <w:color w:val="000000"/>
          <w:sz w:val="26"/>
          <w:szCs w:val="26"/>
        </w:rPr>
        <w:t xml:space="preserve"> «</w:t>
      </w:r>
      <w:proofErr w:type="spellStart"/>
      <w:r>
        <w:rPr>
          <w:rFonts w:ascii="Times New Roman" w:hAnsi="Times New Roman"/>
          <w:color w:val="000000"/>
          <w:sz w:val="26"/>
          <w:szCs w:val="26"/>
        </w:rPr>
        <w:t>Aποτελεί</w:t>
      </w:r>
      <w:proofErr w:type="spellEnd"/>
      <w:r>
        <w:rPr>
          <w:rFonts w:ascii="Times New Roman" w:hAnsi="Times New Roman"/>
          <w:color w:val="000000"/>
          <w:sz w:val="26"/>
          <w:szCs w:val="26"/>
        </w:rPr>
        <w:t xml:space="preserve"> αριστούργημα της ανθρώπινης δημιουργικής διάνοιας»</w:t>
      </w:r>
    </w:p>
    <w:p w:rsidR="002A4C7F" w:rsidRDefault="00D27139" w:rsidP="00930625">
      <w:pPr>
        <w:pStyle w:val="ListParagraph"/>
        <w:numPr>
          <w:ilvl w:val="0"/>
          <w:numId w:val="2"/>
        </w:numPr>
        <w:tabs>
          <w:tab w:val="left" w:pos="555"/>
        </w:tabs>
        <w:spacing w:before="120" w:after="120" w:line="360" w:lineRule="auto"/>
        <w:ind w:left="0" w:firstLine="0"/>
        <w:jc w:val="both"/>
      </w:pPr>
      <w:r>
        <w:rPr>
          <w:rFonts w:ascii="Times New Roman" w:hAnsi="Times New Roman"/>
          <w:color w:val="000000"/>
          <w:sz w:val="26"/>
          <w:szCs w:val="26"/>
        </w:rPr>
        <w:t xml:space="preserve">« </w:t>
      </w:r>
      <w:proofErr w:type="spellStart"/>
      <w:r>
        <w:rPr>
          <w:rFonts w:ascii="Times New Roman" w:hAnsi="Times New Roman"/>
          <w:color w:val="000000"/>
          <w:sz w:val="26"/>
          <w:szCs w:val="26"/>
        </w:rPr>
        <w:t>Eπιδεικνύει</w:t>
      </w:r>
      <w:proofErr w:type="spellEnd"/>
      <w:r>
        <w:rPr>
          <w:rFonts w:ascii="Times New Roman" w:hAnsi="Times New Roman"/>
          <w:color w:val="000000"/>
          <w:sz w:val="26"/>
          <w:szCs w:val="26"/>
        </w:rPr>
        <w:t xml:space="preserve">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πολεοδομία ή τον σχεδιασμό τοπίου»</w:t>
      </w:r>
    </w:p>
    <w:p w:rsidR="002A4C7F" w:rsidRDefault="002A4C7F" w:rsidP="00930625">
      <w:pPr>
        <w:pStyle w:val="ListParagraph"/>
        <w:tabs>
          <w:tab w:val="left" w:pos="555"/>
        </w:tabs>
        <w:spacing w:before="120" w:after="120" w:line="360" w:lineRule="auto"/>
        <w:ind w:left="0"/>
        <w:jc w:val="both"/>
        <w:rPr>
          <w:rFonts w:ascii="Times New Roman" w:hAnsi="Times New Roman"/>
          <w:color w:val="000000"/>
          <w:sz w:val="26"/>
          <w:szCs w:val="26"/>
        </w:rPr>
      </w:pPr>
    </w:p>
    <w:p w:rsidR="002A4C7F" w:rsidRDefault="00D27139" w:rsidP="00930625">
      <w:pPr>
        <w:spacing w:before="120" w:after="120" w:line="360" w:lineRule="auto"/>
        <w:jc w:val="both"/>
      </w:pPr>
      <w:r>
        <w:rPr>
          <w:rFonts w:ascii="Times New Roman" w:hAnsi="Times New Roman"/>
          <w:b/>
          <w:bCs/>
          <w:i/>
          <w:iCs/>
          <w:color w:val="C9211E"/>
          <w:u w:val="single"/>
        </w:rPr>
        <w:t>1</w:t>
      </w:r>
      <w:r w:rsidR="001E21FA">
        <w:rPr>
          <w:rFonts w:ascii="Times New Roman" w:hAnsi="Times New Roman"/>
          <w:b/>
          <w:bCs/>
          <w:i/>
          <w:iCs/>
          <w:color w:val="C9211E"/>
          <w:u w:val="single"/>
        </w:rPr>
        <w:t>2</w:t>
      </w:r>
      <w:r>
        <w:rPr>
          <w:rFonts w:ascii="Times New Roman" w:hAnsi="Times New Roman"/>
          <w:b/>
          <w:bCs/>
          <w:i/>
          <w:iCs/>
          <w:color w:val="C9211E"/>
          <w:u w:val="single"/>
        </w:rPr>
        <w:t>. Ιστορικό κέντρο Πάτμου Μονή Αγίου Ιωάννη Θεολόγου και σπήλαιο ανακάλυψης</w:t>
      </w:r>
    </w:p>
    <w:tbl>
      <w:tblPr>
        <w:tblpPr w:leftFromText="180" w:rightFromText="180" w:vertAnchor="text" w:horzAnchor="margin" w:tblpY="350"/>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2778"/>
        <w:gridCol w:w="2779"/>
        <w:gridCol w:w="2779"/>
      </w:tblGrid>
      <w:tr w:rsidR="00D27139" w:rsidTr="00D27139">
        <w:trPr>
          <w:trHeight w:val="630"/>
        </w:trPr>
        <w:tc>
          <w:tcPr>
            <w:tcW w:w="2768" w:type="dxa"/>
            <w:vMerge w:val="restart"/>
          </w:tcPr>
          <w:p w:rsidR="00D27139" w:rsidRDefault="008F0614" w:rsidP="008F0614">
            <w:pPr>
              <w:pStyle w:val="a4"/>
              <w:spacing w:after="0" w:line="360" w:lineRule="auto"/>
              <w:jc w:val="both"/>
            </w:pPr>
            <w:r>
              <w:rPr>
                <w:noProof/>
                <w:lang w:val="en-US"/>
              </w:rPr>
              <w:drawing>
                <wp:anchor distT="0" distB="0" distL="0" distR="0" simplePos="0" relativeHeight="251659264" behindDoc="0" locked="0" layoutInCell="0" allowOverlap="1" wp14:anchorId="07DD2854" wp14:editId="4A60DCC8">
                  <wp:simplePos x="0" y="0"/>
                  <wp:positionH relativeFrom="column">
                    <wp:posOffset>79375</wp:posOffset>
                  </wp:positionH>
                  <wp:positionV relativeFrom="paragraph">
                    <wp:posOffset>111125</wp:posOffset>
                  </wp:positionV>
                  <wp:extent cx="1599565" cy="2434590"/>
                  <wp:effectExtent l="0" t="0" r="0" b="0"/>
                  <wp:wrapSquare wrapText="largest"/>
                  <wp:docPr id="13" name="Εικόνα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7"/>
                          <pic:cNvPicPr>
                            <a:picLocks noChangeAspect="1" noChangeArrowheads="1"/>
                          </pic:cNvPicPr>
                        </pic:nvPicPr>
                        <pic:blipFill>
                          <a:blip r:embed="rId50"/>
                          <a:stretch>
                            <a:fillRect/>
                          </a:stretch>
                        </pic:blipFill>
                        <pic:spPr bwMode="auto">
                          <a:xfrm>
                            <a:off x="0" y="0"/>
                            <a:ext cx="1599565" cy="2434590"/>
                          </a:xfrm>
                          <a:prstGeom prst="rect">
                            <a:avLst/>
                          </a:prstGeom>
                        </pic:spPr>
                      </pic:pic>
                    </a:graphicData>
                  </a:graphic>
                  <wp14:sizeRelH relativeFrom="margin">
                    <wp14:pctWidth>0</wp14:pctWidth>
                  </wp14:sizeRelH>
                  <wp14:sizeRelV relativeFrom="margin">
                    <wp14:pctHeight>0</wp14:pctHeight>
                  </wp14:sizeRelV>
                </wp:anchor>
              </w:drawing>
            </w:r>
          </w:p>
        </w:tc>
        <w:tc>
          <w:tcPr>
            <w:tcW w:w="2769" w:type="dxa"/>
          </w:tcPr>
          <w:p w:rsidR="00D27139" w:rsidRDefault="00D27139" w:rsidP="008F0614">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Όνομα Μνημείου</w:t>
            </w:r>
          </w:p>
        </w:tc>
        <w:tc>
          <w:tcPr>
            <w:tcW w:w="2769" w:type="dxa"/>
          </w:tcPr>
          <w:p w:rsidR="00D27139" w:rsidRDefault="00D27139" w:rsidP="008F0614">
            <w:pPr>
              <w:widowControl w:val="0"/>
              <w:spacing w:after="0" w:line="360" w:lineRule="auto"/>
              <w:jc w:val="both"/>
              <w:rPr>
                <w:rFonts w:ascii="Times New Roman" w:hAnsi="Times New Roman"/>
                <w:color w:val="000000"/>
                <w:sz w:val="26"/>
                <w:szCs w:val="26"/>
              </w:rPr>
            </w:pPr>
            <w:r>
              <w:rPr>
                <w:rFonts w:ascii="Times New Roman" w:hAnsi="Times New Roman"/>
                <w:color w:val="000000"/>
                <w:sz w:val="26"/>
                <w:szCs w:val="26"/>
              </w:rPr>
              <w:t>Ιστορικό κέντρο Πάτμου Μονή Αγίου Ιωάννη Θεολόγου και σπήλαιο ανακάλυψης</w:t>
            </w:r>
          </w:p>
        </w:tc>
      </w:tr>
      <w:tr w:rsidR="00D27139" w:rsidTr="00D27139">
        <w:tc>
          <w:tcPr>
            <w:tcW w:w="2768" w:type="dxa"/>
            <w:vMerge/>
          </w:tcPr>
          <w:p w:rsidR="00D27139" w:rsidRDefault="00D27139" w:rsidP="008F0614">
            <w:pPr>
              <w:widowControl w:val="0"/>
              <w:spacing w:after="0" w:line="360" w:lineRule="auto"/>
              <w:jc w:val="both"/>
            </w:pPr>
          </w:p>
        </w:tc>
        <w:tc>
          <w:tcPr>
            <w:tcW w:w="2769" w:type="dxa"/>
          </w:tcPr>
          <w:p w:rsidR="00D27139" w:rsidRDefault="00D27139" w:rsidP="008F0614">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Έτος κατασκευής</w:t>
            </w:r>
          </w:p>
        </w:tc>
        <w:tc>
          <w:tcPr>
            <w:tcW w:w="2769" w:type="dxa"/>
          </w:tcPr>
          <w:p w:rsidR="00D27139" w:rsidRDefault="00D27139" w:rsidP="008F0614">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1088</w:t>
            </w:r>
          </w:p>
        </w:tc>
      </w:tr>
      <w:tr w:rsidR="00D27139" w:rsidTr="00D27139">
        <w:tc>
          <w:tcPr>
            <w:tcW w:w="2768" w:type="dxa"/>
            <w:vMerge/>
          </w:tcPr>
          <w:p w:rsidR="00D27139" w:rsidRDefault="00D27139" w:rsidP="008F0614">
            <w:pPr>
              <w:widowControl w:val="0"/>
              <w:spacing w:after="0" w:line="360" w:lineRule="auto"/>
              <w:jc w:val="both"/>
            </w:pPr>
          </w:p>
        </w:tc>
        <w:tc>
          <w:tcPr>
            <w:tcW w:w="2769" w:type="dxa"/>
          </w:tcPr>
          <w:p w:rsidR="00D27139" w:rsidRDefault="00D27139" w:rsidP="008F0614">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Έτος εγγραφής στον κατάλογο της UNESCO</w:t>
            </w:r>
          </w:p>
        </w:tc>
        <w:tc>
          <w:tcPr>
            <w:tcW w:w="2769" w:type="dxa"/>
          </w:tcPr>
          <w:p w:rsidR="00D27139" w:rsidRDefault="00D27139" w:rsidP="008F0614">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1999</w:t>
            </w:r>
          </w:p>
        </w:tc>
      </w:tr>
      <w:tr w:rsidR="00D27139" w:rsidTr="00D27139">
        <w:tc>
          <w:tcPr>
            <w:tcW w:w="2768" w:type="dxa"/>
            <w:vMerge/>
          </w:tcPr>
          <w:p w:rsidR="00D27139" w:rsidRDefault="00D27139" w:rsidP="008F0614">
            <w:pPr>
              <w:widowControl w:val="0"/>
              <w:spacing w:after="0" w:line="360" w:lineRule="auto"/>
              <w:jc w:val="both"/>
            </w:pPr>
          </w:p>
        </w:tc>
        <w:tc>
          <w:tcPr>
            <w:tcW w:w="2769" w:type="dxa"/>
          </w:tcPr>
          <w:p w:rsidR="00D27139" w:rsidRDefault="00D27139" w:rsidP="008F0614">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Που βρίσκεται</w:t>
            </w:r>
          </w:p>
        </w:tc>
        <w:tc>
          <w:tcPr>
            <w:tcW w:w="2769" w:type="dxa"/>
          </w:tcPr>
          <w:p w:rsidR="00D27139" w:rsidRDefault="00D27139" w:rsidP="008F0614">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Πάτμος</w:t>
            </w:r>
          </w:p>
        </w:tc>
      </w:tr>
      <w:tr w:rsidR="00D27139" w:rsidTr="00D27139">
        <w:trPr>
          <w:trHeight w:val="303"/>
        </w:trPr>
        <w:tc>
          <w:tcPr>
            <w:tcW w:w="2768" w:type="dxa"/>
            <w:vMerge/>
          </w:tcPr>
          <w:p w:rsidR="00D27139" w:rsidRDefault="00D27139" w:rsidP="008F0614">
            <w:pPr>
              <w:widowControl w:val="0"/>
              <w:spacing w:after="0" w:line="360" w:lineRule="auto"/>
              <w:jc w:val="both"/>
            </w:pPr>
          </w:p>
        </w:tc>
        <w:tc>
          <w:tcPr>
            <w:tcW w:w="2769" w:type="dxa"/>
          </w:tcPr>
          <w:p w:rsidR="00D27139" w:rsidRDefault="00D27139" w:rsidP="008F0614">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Είδος μνημείου</w:t>
            </w:r>
          </w:p>
        </w:tc>
        <w:tc>
          <w:tcPr>
            <w:tcW w:w="2769" w:type="dxa"/>
          </w:tcPr>
          <w:p w:rsidR="00D27139" w:rsidRDefault="00D27139" w:rsidP="008F0614">
            <w:pPr>
              <w:pStyle w:val="a4"/>
              <w:spacing w:after="0" w:line="360" w:lineRule="auto"/>
              <w:jc w:val="both"/>
              <w:rPr>
                <w:rFonts w:ascii="Times New Roman" w:hAnsi="Times New Roman"/>
                <w:color w:val="000000"/>
                <w:sz w:val="26"/>
                <w:szCs w:val="26"/>
              </w:rPr>
            </w:pPr>
            <w:r>
              <w:rPr>
                <w:rFonts w:ascii="Times New Roman" w:hAnsi="Times New Roman"/>
                <w:color w:val="000000"/>
                <w:sz w:val="26"/>
                <w:szCs w:val="26"/>
              </w:rPr>
              <w:t>Μεικτό</w:t>
            </w:r>
          </w:p>
        </w:tc>
      </w:tr>
    </w:tbl>
    <w:p w:rsidR="002A4C7F" w:rsidRDefault="002A4C7F" w:rsidP="00930625">
      <w:pPr>
        <w:spacing w:before="120" w:after="120" w:line="360" w:lineRule="auto"/>
        <w:jc w:val="both"/>
      </w:pPr>
    </w:p>
    <w:p w:rsidR="008F0614" w:rsidRDefault="008F0614" w:rsidP="00930625">
      <w:pPr>
        <w:spacing w:before="120" w:after="120" w:line="360" w:lineRule="auto"/>
        <w:jc w:val="both"/>
      </w:pPr>
    </w:p>
    <w:p w:rsidR="008F0614" w:rsidRPr="008F0614" w:rsidRDefault="008F0614" w:rsidP="00930625">
      <w:pPr>
        <w:spacing w:before="120" w:after="120" w:line="360" w:lineRule="auto"/>
        <w:jc w:val="both"/>
      </w:pPr>
    </w:p>
    <w:p w:rsidR="00D27139" w:rsidRDefault="00D27139" w:rsidP="00930625">
      <w:pPr>
        <w:spacing w:before="120" w:after="120" w:line="360" w:lineRule="auto"/>
        <w:jc w:val="both"/>
        <w:rPr>
          <w:rFonts w:ascii="sans-serif" w:hAnsi="sans-serif"/>
          <w:color w:val="202122"/>
          <w:sz w:val="21"/>
          <w:szCs w:val="48"/>
          <w:lang w:val="en-US"/>
        </w:rPr>
      </w:pPr>
      <w:r w:rsidRPr="00D27139">
        <w:rPr>
          <w:rFonts w:ascii="Times New Roman" w:hAnsi="Times New Roman"/>
          <w:b/>
          <w:bCs/>
          <w:color w:val="000000"/>
          <w:sz w:val="26"/>
          <w:szCs w:val="26"/>
          <w:u w:val="single"/>
        </w:rPr>
        <w:t>Ιστορία:</w:t>
      </w:r>
      <w:r>
        <w:rPr>
          <w:rFonts w:ascii="sans-serif" w:hAnsi="sans-serif"/>
          <w:color w:val="202122"/>
          <w:sz w:val="21"/>
          <w:szCs w:val="48"/>
        </w:rPr>
        <w:t xml:space="preserve"> </w:t>
      </w:r>
    </w:p>
    <w:p w:rsidR="00D27139" w:rsidRDefault="00D27139" w:rsidP="00930625">
      <w:pPr>
        <w:spacing w:before="120" w:after="120" w:line="360" w:lineRule="auto"/>
        <w:jc w:val="both"/>
        <w:rPr>
          <w:rFonts w:ascii="Times New Roman" w:hAnsi="Times New Roman"/>
          <w:color w:val="000000"/>
          <w:sz w:val="26"/>
          <w:szCs w:val="26"/>
        </w:rPr>
      </w:pPr>
      <w:r w:rsidRPr="00556A1B">
        <w:rPr>
          <w:rFonts w:ascii="Times New Roman" w:hAnsi="Times New Roman"/>
          <w:color w:val="000000"/>
          <w:sz w:val="26"/>
          <w:szCs w:val="26"/>
        </w:rPr>
        <w:tab/>
      </w:r>
      <w:r w:rsidRPr="00D27139">
        <w:rPr>
          <w:rFonts w:ascii="Times New Roman" w:hAnsi="Times New Roman"/>
          <w:color w:val="000000"/>
          <w:sz w:val="26"/>
          <w:szCs w:val="26"/>
        </w:rPr>
        <w:t>Η Μονή του Αγίου Ιωάννου του Θεολόγου στην Πάτμο αποτελεί ίσως το σημαντικότερο μοναστηριακό συγκρότημα του Αιγαίου Πελάγους.</w:t>
      </w:r>
    </w:p>
    <w:p w:rsidR="002A4C7F" w:rsidRDefault="00D27139" w:rsidP="00930625">
      <w:pPr>
        <w:spacing w:before="120" w:after="120" w:line="360" w:lineRule="auto"/>
        <w:jc w:val="both"/>
        <w:rPr>
          <w:rFonts w:ascii="sans-serif" w:hAnsi="sans-serif"/>
          <w:color w:val="202122"/>
          <w:sz w:val="21"/>
        </w:rPr>
      </w:pPr>
      <w:r>
        <w:rPr>
          <w:rFonts w:ascii="Times New Roman" w:hAnsi="Times New Roman"/>
          <w:color w:val="000000"/>
          <w:sz w:val="26"/>
          <w:szCs w:val="26"/>
        </w:rPr>
        <w:tab/>
      </w:r>
      <w:r w:rsidRPr="00D27139">
        <w:rPr>
          <w:rFonts w:ascii="Times New Roman" w:hAnsi="Times New Roman"/>
          <w:color w:val="000000"/>
          <w:sz w:val="26"/>
          <w:szCs w:val="26"/>
        </w:rPr>
        <w:t xml:space="preserve">Το 1088 ο βυζαντινός αυτοκράτορας Αλέξιος Α' Κομνηνός παραχώρησε το νησί της Πάτμου στον μοναχό Χριστόδουλο τον </w:t>
      </w:r>
      <w:proofErr w:type="spellStart"/>
      <w:r w:rsidRPr="00D27139">
        <w:rPr>
          <w:rFonts w:ascii="Times New Roman" w:hAnsi="Times New Roman"/>
          <w:color w:val="000000"/>
          <w:sz w:val="26"/>
          <w:szCs w:val="26"/>
        </w:rPr>
        <w:t>Λατρηνό</w:t>
      </w:r>
      <w:proofErr w:type="spellEnd"/>
      <w:r w:rsidRPr="00D27139">
        <w:rPr>
          <w:rFonts w:ascii="Times New Roman" w:hAnsi="Times New Roman"/>
          <w:color w:val="000000"/>
          <w:sz w:val="26"/>
          <w:szCs w:val="26"/>
        </w:rPr>
        <w:t xml:space="preserve">. Ο όσιος Χριστόδουλος αρχικά ασκήτευε στην περιοχή του όρους </w:t>
      </w:r>
      <w:proofErr w:type="spellStart"/>
      <w:r w:rsidRPr="00D27139">
        <w:rPr>
          <w:rFonts w:ascii="Times New Roman" w:hAnsi="Times New Roman"/>
          <w:color w:val="000000"/>
          <w:sz w:val="26"/>
          <w:szCs w:val="26"/>
        </w:rPr>
        <w:t>Λάτρος</w:t>
      </w:r>
      <w:proofErr w:type="spellEnd"/>
      <w:r w:rsidRPr="00D27139">
        <w:rPr>
          <w:rFonts w:ascii="Times New Roman" w:hAnsi="Times New Roman"/>
          <w:color w:val="000000"/>
          <w:sz w:val="26"/>
          <w:szCs w:val="26"/>
        </w:rPr>
        <w:t xml:space="preserve"> ή </w:t>
      </w:r>
      <w:proofErr w:type="spellStart"/>
      <w:r w:rsidRPr="00D27139">
        <w:rPr>
          <w:rFonts w:ascii="Times New Roman" w:hAnsi="Times New Roman"/>
          <w:color w:val="000000"/>
          <w:sz w:val="26"/>
          <w:szCs w:val="26"/>
        </w:rPr>
        <w:t>Λάτμος</w:t>
      </w:r>
      <w:proofErr w:type="spellEnd"/>
      <w:r w:rsidRPr="00D27139">
        <w:rPr>
          <w:rFonts w:ascii="Times New Roman" w:hAnsi="Times New Roman"/>
          <w:color w:val="000000"/>
          <w:sz w:val="26"/>
          <w:szCs w:val="26"/>
        </w:rPr>
        <w:t xml:space="preserve"> κοντά στη Μίλητο. Οι συνεχείς επιθέσεις όμως των Σελτζούκων Τούρκων στην περιοχή τον έκαναν να καταφύγει στην παραλιακή πόλη </w:t>
      </w:r>
      <w:proofErr w:type="spellStart"/>
      <w:r w:rsidRPr="00D27139">
        <w:rPr>
          <w:rFonts w:ascii="Times New Roman" w:hAnsi="Times New Roman"/>
          <w:color w:val="000000"/>
          <w:sz w:val="26"/>
          <w:szCs w:val="26"/>
        </w:rPr>
        <w:t>Στροβύλιο</w:t>
      </w:r>
      <w:proofErr w:type="spellEnd"/>
      <w:r w:rsidRPr="00D27139">
        <w:rPr>
          <w:rFonts w:ascii="Times New Roman" w:hAnsi="Times New Roman"/>
          <w:color w:val="000000"/>
          <w:sz w:val="26"/>
          <w:szCs w:val="26"/>
        </w:rPr>
        <w:t xml:space="preserve">. Εκεί γνωρίζει ένα άλλον ασκητή τον Αρσένιο </w:t>
      </w:r>
      <w:proofErr w:type="spellStart"/>
      <w:r w:rsidRPr="00D27139">
        <w:rPr>
          <w:rFonts w:ascii="Times New Roman" w:hAnsi="Times New Roman"/>
          <w:color w:val="000000"/>
          <w:sz w:val="26"/>
          <w:szCs w:val="26"/>
        </w:rPr>
        <w:t>Σκηνούρη</w:t>
      </w:r>
      <w:proofErr w:type="spellEnd"/>
      <w:r w:rsidRPr="00D27139">
        <w:rPr>
          <w:rFonts w:ascii="Times New Roman" w:hAnsi="Times New Roman"/>
          <w:color w:val="000000"/>
          <w:sz w:val="26"/>
          <w:szCs w:val="26"/>
        </w:rPr>
        <w:t xml:space="preserve"> ο οποίος τον προτρέπει να ιδρύσει μοναστήρι στην Κω. Και οι δύο πηγαίνουν και ιδρύουν μοναστήρι στην Κω με την επωνυμία Μονή Θεοτόκου των </w:t>
      </w:r>
      <w:proofErr w:type="spellStart"/>
      <w:r w:rsidRPr="00D27139">
        <w:rPr>
          <w:rFonts w:ascii="Times New Roman" w:hAnsi="Times New Roman"/>
          <w:color w:val="000000"/>
          <w:sz w:val="26"/>
          <w:szCs w:val="26"/>
        </w:rPr>
        <w:t>Καστριανών</w:t>
      </w:r>
      <w:proofErr w:type="spellEnd"/>
      <w:r w:rsidRPr="00D27139">
        <w:rPr>
          <w:rFonts w:ascii="Times New Roman" w:hAnsi="Times New Roman"/>
          <w:color w:val="000000"/>
          <w:sz w:val="26"/>
          <w:szCs w:val="26"/>
        </w:rPr>
        <w:t xml:space="preserve"> ή του Πηλίου. Όμως ο συγχρωτισμός με την πολύβουη πρωτεύουσα του νησιού ώθησε τον όσιο Χριστόδουλο να πάει στην Κωνσταντινούπολη και να ζητήσει από τον τότε βυζαντινό αυτοκράτορα Αλέξιο Α' Κομνηνό να του παραχωρήσει την Πάτμο ως πιο κατάλληλο για μοναστική </w:t>
      </w:r>
      <w:proofErr w:type="spellStart"/>
      <w:r w:rsidRPr="00D27139">
        <w:rPr>
          <w:rFonts w:ascii="Times New Roman" w:hAnsi="Times New Roman"/>
          <w:color w:val="000000"/>
          <w:sz w:val="26"/>
          <w:szCs w:val="26"/>
        </w:rPr>
        <w:t>διαβίωση.Ο</w:t>
      </w:r>
      <w:proofErr w:type="spellEnd"/>
      <w:r w:rsidRPr="00D27139">
        <w:rPr>
          <w:rFonts w:ascii="Times New Roman" w:hAnsi="Times New Roman"/>
          <w:color w:val="000000"/>
          <w:sz w:val="26"/>
          <w:szCs w:val="26"/>
        </w:rPr>
        <w:t xml:space="preserve"> Αλέξιος τον έστειλε όμως στη Θεσσαλία με σκοπό να οργανώσει τα εκεί μοναστήρια. Όμως συνάντησε αντιδράσεις και τελικά με προτροπή της μητέρας του αυτοκράτορα Άννας </w:t>
      </w:r>
      <w:proofErr w:type="spellStart"/>
      <w:r w:rsidRPr="00D27139">
        <w:rPr>
          <w:rFonts w:ascii="Times New Roman" w:hAnsi="Times New Roman"/>
          <w:color w:val="000000"/>
          <w:sz w:val="26"/>
          <w:szCs w:val="26"/>
        </w:rPr>
        <w:t>Δαλασηνής</w:t>
      </w:r>
      <w:proofErr w:type="spellEnd"/>
      <w:r w:rsidRPr="00D27139">
        <w:rPr>
          <w:rFonts w:ascii="Times New Roman" w:hAnsi="Times New Roman"/>
          <w:color w:val="000000"/>
          <w:sz w:val="26"/>
          <w:szCs w:val="26"/>
        </w:rPr>
        <w:t xml:space="preserve">, η οποία διακρινόταν για την έντονη θρησκευτικότητά της τον </w:t>
      </w:r>
      <w:proofErr w:type="spellStart"/>
      <w:r w:rsidRPr="00D27139">
        <w:rPr>
          <w:rFonts w:ascii="Times New Roman" w:hAnsi="Times New Roman"/>
          <w:color w:val="000000"/>
          <w:sz w:val="26"/>
          <w:szCs w:val="26"/>
        </w:rPr>
        <w:t>φιλομοναχισμό</w:t>
      </w:r>
      <w:proofErr w:type="spellEnd"/>
      <w:r w:rsidRPr="00D27139">
        <w:rPr>
          <w:rFonts w:ascii="Times New Roman" w:hAnsi="Times New Roman"/>
          <w:color w:val="000000"/>
          <w:sz w:val="26"/>
          <w:szCs w:val="26"/>
        </w:rPr>
        <w:t xml:space="preserve"> της, και επιθυμώντας ο ίδιος ο αυτοκράτορας να ενισχύσει μια παραμεθόρια περιοχή της αυτοκρατορίας διά του </w:t>
      </w:r>
      <w:proofErr w:type="spellStart"/>
      <w:r w:rsidRPr="00D27139">
        <w:rPr>
          <w:rFonts w:ascii="Times New Roman" w:hAnsi="Times New Roman"/>
          <w:color w:val="000000"/>
          <w:sz w:val="26"/>
          <w:szCs w:val="26"/>
        </w:rPr>
        <w:t>επανεποικισμού</w:t>
      </w:r>
      <w:proofErr w:type="spellEnd"/>
      <w:r w:rsidRPr="00D27139">
        <w:rPr>
          <w:rFonts w:ascii="Times New Roman" w:hAnsi="Times New Roman"/>
          <w:color w:val="000000"/>
          <w:sz w:val="26"/>
          <w:szCs w:val="26"/>
        </w:rPr>
        <w:t xml:space="preserve"> της και της συγκέντρωσης της τοπικής αγροτικής παραγωγής τον έστειλε στην Πάτμο. Η παραχώρηση του νησιού έγινε αφού μετά από καταγραφή της κατάστασης στο νησί από τον βασιλικό νοτάριο Νικόλαο </w:t>
      </w:r>
      <w:proofErr w:type="spellStart"/>
      <w:r w:rsidRPr="00D27139">
        <w:rPr>
          <w:rFonts w:ascii="Times New Roman" w:hAnsi="Times New Roman"/>
          <w:color w:val="000000"/>
          <w:sz w:val="26"/>
          <w:szCs w:val="26"/>
        </w:rPr>
        <w:t>Τζάνζη</w:t>
      </w:r>
      <w:proofErr w:type="spellEnd"/>
      <w:r w:rsidRPr="00D27139">
        <w:rPr>
          <w:rFonts w:ascii="Times New Roman" w:hAnsi="Times New Roman"/>
          <w:color w:val="000000"/>
          <w:sz w:val="26"/>
          <w:szCs w:val="26"/>
        </w:rPr>
        <w:t xml:space="preserve"> και διαπίστωση ότι το νησί ήταν έρημο μετά από πειρατικές επιδρομές συνέταξε το σχετικό πρακτικό της παράδοσής του στην αδελφότητα του οσίου. Στη συνεχεία εκδόθηκε αυτοκρατορικό χρυσόβουλο που σώζεται σήμερα στη Μονή.</w:t>
      </w:r>
      <w:r>
        <w:rPr>
          <w:rFonts w:ascii="sans-serif" w:hAnsi="sans-serif"/>
          <w:color w:val="202122"/>
          <w:sz w:val="21"/>
        </w:rPr>
        <w:t xml:space="preserve">   </w:t>
      </w:r>
    </w:p>
    <w:p w:rsidR="00196572" w:rsidRDefault="00D27139" w:rsidP="00930625">
      <w:pPr>
        <w:spacing w:before="120" w:after="120" w:line="360" w:lineRule="auto"/>
        <w:jc w:val="both"/>
        <w:rPr>
          <w:rFonts w:ascii="Times New Roman" w:hAnsi="Times New Roman"/>
          <w:color w:val="000000"/>
          <w:sz w:val="26"/>
          <w:szCs w:val="26"/>
        </w:rPr>
      </w:pPr>
      <w:r>
        <w:rPr>
          <w:rFonts w:ascii="sans-serif" w:hAnsi="sans-serif"/>
          <w:color w:val="202122"/>
          <w:sz w:val="21"/>
        </w:rPr>
        <w:tab/>
      </w:r>
      <w:r w:rsidRPr="00D27139">
        <w:rPr>
          <w:rFonts w:ascii="Times New Roman" w:hAnsi="Times New Roman"/>
          <w:color w:val="000000"/>
          <w:sz w:val="26"/>
          <w:szCs w:val="26"/>
        </w:rPr>
        <w:t xml:space="preserve">Το καθολικό της μονής ανήκει στον τύπο του σταυροειδούς εγγεγραμμένου ναού με τρούλο και μάλιστα στην παραλλαγή του τετράστυλου. Προσθήκες, επεμβάσεις και τροποποιήσεις πραγματοποιούνταν </w:t>
      </w:r>
      <w:r w:rsidRPr="00D27139">
        <w:rPr>
          <w:rFonts w:ascii="Times New Roman" w:hAnsi="Times New Roman"/>
          <w:color w:val="000000"/>
          <w:sz w:val="26"/>
          <w:szCs w:val="26"/>
        </w:rPr>
        <w:lastRenderedPageBreak/>
        <w:t xml:space="preserve">κατά διαστήματα στον κεντρικό πυρήνα έως ότου λάβει το μοναστήρι την τελική του μορφή, σύμφωνα με τις επιταγές των οικοδομικών προγραμμάτων κάθε εποχής. </w:t>
      </w:r>
    </w:p>
    <w:p w:rsidR="00D27139" w:rsidRDefault="00196572"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r>
      <w:r w:rsidR="00D27139" w:rsidRPr="00D27139">
        <w:rPr>
          <w:rFonts w:ascii="Times New Roman" w:hAnsi="Times New Roman"/>
          <w:color w:val="000000"/>
          <w:sz w:val="26"/>
          <w:szCs w:val="26"/>
        </w:rPr>
        <w:t>Το καθολικό της μονής διασώζει τοιχογραφικό διάκοσμο των αρχών του 17ου αι., ενώ στο παρεκκλήσι της Παναγίας, στη νότια πλευρά του καθολικού, ο ζωγραφικός διάκοσμος χρονολογείται στις τελευταίες δεκαετίες του 12ου αι. Την ίδια εποχή και λίγο αργότερα τοιχογραφήθηκε η τράπεζα της μονής, η οποία βρίσκεται στη βορειοανατολική γωνία του καθολικού.</w:t>
      </w:r>
    </w:p>
    <w:p w:rsidR="00196572" w:rsidRDefault="00196572"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r>
      <w:r w:rsidRPr="00196572">
        <w:rPr>
          <w:rFonts w:ascii="Times New Roman" w:hAnsi="Times New Roman"/>
          <w:color w:val="000000"/>
          <w:sz w:val="26"/>
          <w:szCs w:val="26"/>
        </w:rPr>
        <w:t>Το Ιερό Σπήλαιο περιβάλλεται από κτίρια της μονής της Αποκάλυψης, των οποίων τα λευκά τοιχώματα ξεχωρίζουν ξεκάθαρα από το βραχώδες περιβάλλον.</w:t>
      </w:r>
    </w:p>
    <w:p w:rsidR="008F0614" w:rsidRPr="00D27139" w:rsidRDefault="008F0614" w:rsidP="00930625">
      <w:pPr>
        <w:spacing w:before="120" w:after="120" w:line="360" w:lineRule="auto"/>
        <w:jc w:val="both"/>
        <w:rPr>
          <w:rFonts w:ascii="Times New Roman" w:hAnsi="Times New Roman"/>
          <w:color w:val="000000"/>
          <w:sz w:val="26"/>
          <w:szCs w:val="26"/>
        </w:rPr>
      </w:pPr>
    </w:p>
    <w:p w:rsidR="002A4C7F" w:rsidRPr="00D27139" w:rsidRDefault="00D27139" w:rsidP="00930625">
      <w:pPr>
        <w:spacing w:before="120" w:after="120" w:line="360" w:lineRule="auto"/>
        <w:jc w:val="both"/>
        <w:rPr>
          <w:rFonts w:ascii="Times New Roman" w:hAnsi="Times New Roman"/>
          <w:color w:val="000000"/>
          <w:sz w:val="26"/>
          <w:szCs w:val="26"/>
          <w:u w:val="single"/>
          <w:lang w:val="en-US"/>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406ACA" w:rsidRPr="008F0614" w:rsidRDefault="00D27139" w:rsidP="00930625">
      <w:pPr>
        <w:pStyle w:val="ListParagraph"/>
        <w:numPr>
          <w:ilvl w:val="0"/>
          <w:numId w:val="11"/>
        </w:numPr>
        <w:tabs>
          <w:tab w:val="left" w:pos="567"/>
        </w:tabs>
        <w:spacing w:before="120" w:after="120" w:line="360" w:lineRule="auto"/>
        <w:ind w:left="0" w:firstLine="0"/>
        <w:jc w:val="both"/>
        <w:rPr>
          <w:rFonts w:ascii="Times New Roman" w:hAnsi="Times New Roman"/>
          <w:color w:val="000000"/>
          <w:sz w:val="26"/>
          <w:szCs w:val="26"/>
        </w:rPr>
      </w:pPr>
      <w:r w:rsidRPr="00D27139">
        <w:rPr>
          <w:rFonts w:ascii="Times New Roman" w:hAnsi="Times New Roman"/>
          <w:color w:val="000000"/>
          <w:sz w:val="26"/>
          <w:szCs w:val="26"/>
        </w:rPr>
        <w:t>Περιέχει εξαιρετικά φυσικά φαι</w:t>
      </w:r>
      <w:r>
        <w:rPr>
          <w:rFonts w:ascii="Times New Roman" w:hAnsi="Times New Roman"/>
          <w:color w:val="000000"/>
          <w:sz w:val="26"/>
          <w:szCs w:val="26"/>
        </w:rPr>
        <w:t>νόμενα και περιοχές εξαιρετικής</w:t>
      </w:r>
      <w:r w:rsidRPr="00D27139">
        <w:rPr>
          <w:rFonts w:ascii="Times New Roman" w:hAnsi="Times New Roman"/>
          <w:color w:val="000000"/>
          <w:sz w:val="26"/>
          <w:szCs w:val="26"/>
        </w:rPr>
        <w:t xml:space="preserve"> φυσικής ομορφιάς και αισθητικής. Επίσης αποτελεί παράδειγμα σημαντικών φάσεων ανθρώπινης ιστορίας.</w:t>
      </w:r>
    </w:p>
    <w:p w:rsidR="00406ACA" w:rsidRDefault="00406ACA" w:rsidP="00930625">
      <w:pPr>
        <w:tabs>
          <w:tab w:val="left" w:pos="567"/>
        </w:tabs>
        <w:spacing w:before="120" w:after="120" w:line="360" w:lineRule="auto"/>
        <w:jc w:val="both"/>
        <w:rPr>
          <w:rFonts w:ascii="Times New Roman" w:hAnsi="Times New Roman"/>
          <w:color w:val="000000"/>
          <w:sz w:val="26"/>
          <w:szCs w:val="26"/>
        </w:rPr>
      </w:pPr>
    </w:p>
    <w:p w:rsidR="00502F81" w:rsidRPr="00502F81" w:rsidRDefault="00502F81"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t xml:space="preserve">13. </w:t>
      </w:r>
      <w:r w:rsidRPr="00502F81">
        <w:rPr>
          <w:rFonts w:ascii="Times New Roman" w:hAnsi="Times New Roman"/>
          <w:b/>
          <w:bCs/>
          <w:i/>
          <w:iCs/>
          <w:color w:val="C9211E"/>
          <w:u w:val="single"/>
        </w:rPr>
        <w:t xml:space="preserve">Παλαιό  Χριστιανικά Βυζαντινά Μνημεία Θεσσαλονίκης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17"/>
        <w:gridCol w:w="2077"/>
        <w:gridCol w:w="2228"/>
      </w:tblGrid>
      <w:tr w:rsidR="00502F81" w:rsidRPr="00502F81" w:rsidTr="00406ACA">
        <w:trPr>
          <w:trHeight w:val="284"/>
        </w:trPr>
        <w:tc>
          <w:tcPr>
            <w:tcW w:w="2840" w:type="dxa"/>
            <w:vMerge w:val="restart"/>
          </w:tcPr>
          <w:p w:rsidR="00502F81" w:rsidRPr="00502F81" w:rsidRDefault="00406ACA" w:rsidP="008F0614">
            <w:pPr>
              <w:spacing w:after="0" w:line="360" w:lineRule="auto"/>
              <w:jc w:val="both"/>
              <w:rPr>
                <w:rFonts w:ascii="Times New Roman" w:hAnsi="Times New Roman"/>
                <w:color w:val="000000"/>
                <w:sz w:val="26"/>
                <w:szCs w:val="26"/>
              </w:rPr>
            </w:pPr>
            <w:r>
              <w:rPr>
                <w:noProof/>
                <w:lang w:val="en-US"/>
              </w:rPr>
              <w:drawing>
                <wp:inline distT="0" distB="0" distL="0" distR="0" wp14:anchorId="42F22542" wp14:editId="5E8C3230">
                  <wp:extent cx="2541182" cy="2743200"/>
                  <wp:effectExtent l="0" t="0" r="0" b="0"/>
                  <wp:docPr id="15" name="Picture 15" descr="Τα τείχη της Θεσσαλονί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α τείχη της Θεσσαλονίκη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3175" cy="2745351"/>
                          </a:xfrm>
                          <a:prstGeom prst="rect">
                            <a:avLst/>
                          </a:prstGeom>
                          <a:noFill/>
                          <a:ln>
                            <a:noFill/>
                          </a:ln>
                        </pic:spPr>
                      </pic:pic>
                    </a:graphicData>
                  </a:graphic>
                </wp:inline>
              </w:drawing>
            </w: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Όνομα μνημείου</w:t>
            </w: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 xml:space="preserve">Παλαιό  Χριστιανικά Βυζαντινά Μνημεία Θεσσαλονίκης  </w:t>
            </w:r>
          </w:p>
        </w:tc>
      </w:tr>
      <w:tr w:rsidR="00502F81" w:rsidRPr="00502F81" w:rsidTr="00406ACA">
        <w:tc>
          <w:tcPr>
            <w:tcW w:w="2840" w:type="dxa"/>
            <w:vMerge/>
          </w:tcPr>
          <w:p w:rsidR="00502F81" w:rsidRPr="00502F81" w:rsidRDefault="00502F81" w:rsidP="008F0614">
            <w:pPr>
              <w:spacing w:after="0" w:line="360" w:lineRule="auto"/>
              <w:jc w:val="both"/>
              <w:rPr>
                <w:rFonts w:ascii="Times New Roman" w:hAnsi="Times New Roman"/>
                <w:color w:val="000000"/>
                <w:sz w:val="26"/>
                <w:szCs w:val="26"/>
              </w:rPr>
            </w:pP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Έτος κατασκευής</w:t>
            </w: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 xml:space="preserve">4ος και 13ο -14ο αιώνα </w:t>
            </w:r>
          </w:p>
        </w:tc>
      </w:tr>
      <w:tr w:rsidR="00502F81" w:rsidRPr="00502F81" w:rsidTr="00406ACA">
        <w:tc>
          <w:tcPr>
            <w:tcW w:w="2840" w:type="dxa"/>
            <w:vMerge/>
          </w:tcPr>
          <w:p w:rsidR="00502F81" w:rsidRPr="00502F81" w:rsidRDefault="00502F81" w:rsidP="008F0614">
            <w:pPr>
              <w:spacing w:after="0" w:line="360" w:lineRule="auto"/>
              <w:jc w:val="both"/>
              <w:rPr>
                <w:rFonts w:ascii="Times New Roman" w:hAnsi="Times New Roman"/>
                <w:color w:val="000000"/>
                <w:sz w:val="26"/>
                <w:szCs w:val="26"/>
              </w:rPr>
            </w:pP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Έτος εγγραφής στον  κατάλογο της UNESCO</w:t>
            </w: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2020-07-05</w:t>
            </w:r>
          </w:p>
        </w:tc>
      </w:tr>
      <w:tr w:rsidR="00502F81" w:rsidRPr="00502F81" w:rsidTr="00406ACA">
        <w:tc>
          <w:tcPr>
            <w:tcW w:w="2840" w:type="dxa"/>
            <w:vMerge/>
          </w:tcPr>
          <w:p w:rsidR="00502F81" w:rsidRPr="00502F81" w:rsidRDefault="00502F81" w:rsidP="008F0614">
            <w:pPr>
              <w:spacing w:after="0" w:line="360" w:lineRule="auto"/>
              <w:jc w:val="both"/>
              <w:rPr>
                <w:rFonts w:ascii="Times New Roman" w:hAnsi="Times New Roman"/>
                <w:color w:val="000000"/>
                <w:sz w:val="26"/>
                <w:szCs w:val="26"/>
              </w:rPr>
            </w:pP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Πού βρίσκονται</w:t>
            </w: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Θεσσαλονίκη</w:t>
            </w:r>
          </w:p>
        </w:tc>
      </w:tr>
      <w:tr w:rsidR="00502F81" w:rsidRPr="00502F81" w:rsidTr="00406ACA">
        <w:tc>
          <w:tcPr>
            <w:tcW w:w="2840" w:type="dxa"/>
            <w:vMerge/>
          </w:tcPr>
          <w:p w:rsidR="00502F81" w:rsidRPr="00502F81" w:rsidRDefault="00502F81" w:rsidP="008F0614">
            <w:pPr>
              <w:spacing w:after="0" w:line="360" w:lineRule="auto"/>
              <w:jc w:val="both"/>
              <w:rPr>
                <w:rFonts w:ascii="Times New Roman" w:hAnsi="Times New Roman"/>
                <w:color w:val="000000"/>
                <w:sz w:val="26"/>
                <w:szCs w:val="26"/>
              </w:rPr>
            </w:pP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Είδος μνημείου</w:t>
            </w:r>
          </w:p>
        </w:tc>
        <w:tc>
          <w:tcPr>
            <w:tcW w:w="2841" w:type="dxa"/>
          </w:tcPr>
          <w:p w:rsidR="00502F81" w:rsidRPr="00502F81" w:rsidRDefault="00502F81" w:rsidP="008F0614">
            <w:pPr>
              <w:spacing w:after="0" w:line="360" w:lineRule="auto"/>
              <w:jc w:val="both"/>
              <w:rPr>
                <w:rFonts w:ascii="Times New Roman" w:hAnsi="Times New Roman"/>
                <w:color w:val="000000"/>
                <w:sz w:val="26"/>
                <w:szCs w:val="26"/>
              </w:rPr>
            </w:pPr>
            <w:r w:rsidRPr="00502F81">
              <w:rPr>
                <w:rFonts w:ascii="Times New Roman" w:hAnsi="Times New Roman"/>
                <w:color w:val="000000"/>
                <w:sz w:val="26"/>
                <w:szCs w:val="26"/>
              </w:rPr>
              <w:t>πολιτισμικό</w:t>
            </w:r>
          </w:p>
        </w:tc>
      </w:tr>
    </w:tbl>
    <w:p w:rsidR="00502F81" w:rsidRPr="00502F81" w:rsidRDefault="00502F81" w:rsidP="00930625">
      <w:pPr>
        <w:tabs>
          <w:tab w:val="left" w:pos="567"/>
        </w:tabs>
        <w:spacing w:before="120" w:after="120" w:line="360" w:lineRule="auto"/>
        <w:jc w:val="both"/>
        <w:rPr>
          <w:rFonts w:ascii="Times New Roman" w:hAnsi="Times New Roman"/>
          <w:color w:val="000000"/>
          <w:sz w:val="26"/>
          <w:szCs w:val="26"/>
        </w:rPr>
      </w:pPr>
    </w:p>
    <w:p w:rsidR="00406ACA" w:rsidRPr="00406ACA" w:rsidRDefault="00406ACA" w:rsidP="00930625">
      <w:pPr>
        <w:spacing w:before="120" w:after="120" w:line="360" w:lineRule="auto"/>
        <w:jc w:val="both"/>
        <w:rPr>
          <w:rFonts w:ascii="sans-serif" w:hAnsi="sans-serif"/>
          <w:color w:val="202122"/>
          <w:sz w:val="21"/>
          <w:szCs w:val="48"/>
        </w:rPr>
      </w:pPr>
      <w:r w:rsidRPr="00D27139">
        <w:rPr>
          <w:rFonts w:ascii="Times New Roman" w:hAnsi="Times New Roman"/>
          <w:b/>
          <w:bCs/>
          <w:color w:val="000000"/>
          <w:sz w:val="26"/>
          <w:szCs w:val="26"/>
          <w:u w:val="single"/>
        </w:rPr>
        <w:t>Ιστορία:</w:t>
      </w:r>
      <w:r>
        <w:rPr>
          <w:rFonts w:ascii="sans-serif" w:hAnsi="sans-serif"/>
          <w:color w:val="202122"/>
          <w:sz w:val="21"/>
          <w:szCs w:val="48"/>
        </w:rPr>
        <w:t xml:space="preserve"> </w:t>
      </w:r>
    </w:p>
    <w:p w:rsidR="00406ACA" w:rsidRPr="00406ACA" w:rsidRDefault="00406ACA" w:rsidP="00930625">
      <w:p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ab/>
        <w:t>Η πόλη της </w:t>
      </w:r>
      <w:hyperlink r:id="rId52" w:tooltip="Θεσσαλονίκη" w:history="1">
        <w:r w:rsidRPr="00406ACA">
          <w:rPr>
            <w:rFonts w:ascii="Times New Roman" w:hAnsi="Times New Roman"/>
            <w:color w:val="000000"/>
            <w:sz w:val="26"/>
            <w:szCs w:val="26"/>
          </w:rPr>
          <w:t>Θεσσαλονίκης</w:t>
        </w:r>
      </w:hyperlink>
      <w:r w:rsidRPr="00406ACA">
        <w:rPr>
          <w:rFonts w:ascii="Times New Roman" w:hAnsi="Times New Roman"/>
          <w:color w:val="000000"/>
          <w:sz w:val="26"/>
          <w:szCs w:val="26"/>
        </w:rPr>
        <w:t>, για αρκετούς αιώνες η δεύτερη σημαντική πόλη της </w:t>
      </w:r>
      <w:hyperlink r:id="rId53" w:tooltip="Βυζαντινή Αυτοκρατορία" w:history="1">
        <w:r w:rsidRPr="00406ACA">
          <w:rPr>
            <w:rFonts w:ascii="Times New Roman" w:hAnsi="Times New Roman"/>
            <w:color w:val="000000"/>
            <w:sz w:val="26"/>
            <w:szCs w:val="26"/>
          </w:rPr>
          <w:t>Βυζαντινής Αυτοκρατορίας</w:t>
        </w:r>
      </w:hyperlink>
      <w:r w:rsidRPr="00406ACA">
        <w:rPr>
          <w:rFonts w:ascii="Times New Roman" w:hAnsi="Times New Roman"/>
          <w:color w:val="000000"/>
          <w:sz w:val="26"/>
          <w:szCs w:val="26"/>
        </w:rPr>
        <w:t>, έπαιξε σημαντικό ρόλο για τον </w:t>
      </w:r>
      <w:hyperlink r:id="rId54" w:tooltip="Χριστιανισμός" w:history="1">
        <w:r w:rsidRPr="00406ACA">
          <w:rPr>
            <w:rFonts w:ascii="Times New Roman" w:hAnsi="Times New Roman"/>
            <w:color w:val="000000"/>
            <w:sz w:val="26"/>
            <w:szCs w:val="26"/>
          </w:rPr>
          <w:t>Χριστιανισμό</w:t>
        </w:r>
      </w:hyperlink>
      <w:r w:rsidRPr="00406ACA">
        <w:rPr>
          <w:rFonts w:ascii="Times New Roman" w:hAnsi="Times New Roman"/>
          <w:color w:val="000000"/>
          <w:sz w:val="26"/>
          <w:szCs w:val="26"/>
        </w:rPr>
        <w:t> κατά τον </w:t>
      </w:r>
      <w:hyperlink r:id="rId55" w:tooltip="Μεσαίωνας" w:history="1">
        <w:r w:rsidRPr="00406ACA">
          <w:rPr>
            <w:rFonts w:ascii="Times New Roman" w:hAnsi="Times New Roman"/>
            <w:color w:val="000000"/>
            <w:sz w:val="26"/>
            <w:szCs w:val="26"/>
          </w:rPr>
          <w:t>Μεσαίωνα</w:t>
        </w:r>
      </w:hyperlink>
      <w:r w:rsidRPr="00406ACA">
        <w:rPr>
          <w:rFonts w:ascii="Times New Roman" w:hAnsi="Times New Roman"/>
          <w:color w:val="000000"/>
          <w:sz w:val="26"/>
          <w:szCs w:val="26"/>
        </w:rPr>
        <w:t> ως σημαντικό οικονομικό και πολιτιστικό κέντρο στην ευρύτερη περιοχή της </w:t>
      </w:r>
      <w:hyperlink r:id="rId56" w:tooltip="Βαλκανική Χερσόνησος" w:history="1">
        <w:r w:rsidRPr="00406ACA">
          <w:rPr>
            <w:rFonts w:ascii="Times New Roman" w:hAnsi="Times New Roman"/>
            <w:color w:val="000000"/>
            <w:sz w:val="26"/>
            <w:szCs w:val="26"/>
          </w:rPr>
          <w:t>Βαλκανικής χερσονήσου</w:t>
        </w:r>
      </w:hyperlink>
      <w:r w:rsidRPr="00406ACA">
        <w:rPr>
          <w:rFonts w:ascii="Times New Roman" w:hAnsi="Times New Roman"/>
          <w:color w:val="000000"/>
          <w:sz w:val="26"/>
          <w:szCs w:val="26"/>
        </w:rPr>
        <w:t xml:space="preserve"> και κοσμήθηκε από πλείστα κτίρια και μνημεία - </w:t>
      </w:r>
      <w:r w:rsidR="00556A1B" w:rsidRPr="00406ACA">
        <w:rPr>
          <w:rFonts w:ascii="Times New Roman" w:hAnsi="Times New Roman"/>
          <w:color w:val="000000"/>
          <w:sz w:val="26"/>
          <w:szCs w:val="26"/>
        </w:rPr>
        <w:t>ιδιαίτερης</w:t>
      </w:r>
      <w:r w:rsidRPr="00406ACA">
        <w:rPr>
          <w:rFonts w:ascii="Times New Roman" w:hAnsi="Times New Roman"/>
          <w:color w:val="000000"/>
          <w:sz w:val="26"/>
          <w:szCs w:val="26"/>
        </w:rPr>
        <w:t xml:space="preserve"> αρχιτεκτονικής αξίας - που διασώζονται έως και σήμερα. Λόγω της σημασίας της </w:t>
      </w:r>
      <w:hyperlink r:id="rId57" w:tooltip="Θεσσαλονίκη" w:history="1">
        <w:r w:rsidRPr="00406ACA">
          <w:rPr>
            <w:rFonts w:ascii="Times New Roman" w:hAnsi="Times New Roman"/>
            <w:color w:val="000000"/>
            <w:sz w:val="26"/>
            <w:szCs w:val="26"/>
          </w:rPr>
          <w:t>Θεσσαλονίκης</w:t>
        </w:r>
      </w:hyperlink>
      <w:r w:rsidRPr="00406ACA">
        <w:rPr>
          <w:rFonts w:ascii="Times New Roman" w:hAnsi="Times New Roman"/>
          <w:color w:val="000000"/>
          <w:sz w:val="26"/>
          <w:szCs w:val="26"/>
        </w:rPr>
        <w:t> κατά την παλαιοχριστιανική και βυζαντινή περίοδο, η πόλη περιέχει αρκετά παλαιοχριστιανικά μνημεία που συνέβαλαν σημαντικά στην ανάπτυξη της </w:t>
      </w:r>
      <w:hyperlink r:id="rId58" w:tooltip="Βυζαντινή τέχνη" w:history="1">
        <w:r w:rsidRPr="00406ACA">
          <w:rPr>
            <w:rFonts w:ascii="Times New Roman" w:hAnsi="Times New Roman"/>
            <w:color w:val="000000"/>
            <w:sz w:val="26"/>
            <w:szCs w:val="26"/>
          </w:rPr>
          <w:t>βυζαντινής τέχνης</w:t>
        </w:r>
      </w:hyperlink>
      <w:r w:rsidRPr="00406ACA">
        <w:rPr>
          <w:rFonts w:ascii="Times New Roman" w:hAnsi="Times New Roman"/>
          <w:color w:val="000000"/>
          <w:sz w:val="26"/>
          <w:szCs w:val="26"/>
        </w:rPr>
        <w:t> και </w:t>
      </w:r>
      <w:hyperlink r:id="rId59" w:tooltip="Βυζαντινή αρχιτεκτονική" w:history="1">
        <w:r w:rsidRPr="00406ACA">
          <w:rPr>
            <w:rFonts w:ascii="Times New Roman" w:hAnsi="Times New Roman"/>
            <w:color w:val="000000"/>
            <w:sz w:val="26"/>
            <w:szCs w:val="26"/>
          </w:rPr>
          <w:t>αρχιτεκτονικής</w:t>
        </w:r>
      </w:hyperlink>
      <w:r w:rsidRPr="00406ACA">
        <w:rPr>
          <w:rFonts w:ascii="Times New Roman" w:hAnsi="Times New Roman"/>
          <w:color w:val="000000"/>
          <w:sz w:val="26"/>
          <w:szCs w:val="26"/>
        </w:rPr>
        <w:t> σε ολόκληρη την </w:t>
      </w:r>
      <w:hyperlink r:id="rId60" w:tooltip="Βυζαντινή Αυτοκρατορία" w:history="1">
        <w:r w:rsidRPr="00406ACA">
          <w:rPr>
            <w:rFonts w:ascii="Times New Roman" w:hAnsi="Times New Roman"/>
            <w:color w:val="000000"/>
            <w:sz w:val="26"/>
            <w:szCs w:val="26"/>
          </w:rPr>
          <w:t>Βυζαντινή Αυτοκρατορία</w:t>
        </w:r>
      </w:hyperlink>
      <w:r w:rsidRPr="00406ACA">
        <w:rPr>
          <w:rFonts w:ascii="Times New Roman" w:hAnsi="Times New Roman"/>
          <w:color w:val="000000"/>
          <w:sz w:val="26"/>
          <w:szCs w:val="26"/>
        </w:rPr>
        <w:t> και την </w:t>
      </w:r>
      <w:hyperlink r:id="rId61" w:tooltip="Σερβία" w:history="1">
        <w:r w:rsidRPr="00406ACA">
          <w:rPr>
            <w:rFonts w:ascii="Times New Roman" w:hAnsi="Times New Roman"/>
            <w:color w:val="000000"/>
            <w:sz w:val="26"/>
            <w:szCs w:val="26"/>
          </w:rPr>
          <w:t>Σερβία</w:t>
        </w:r>
      </w:hyperlink>
      <w:r w:rsidRPr="00406ACA">
        <w:rPr>
          <w:rFonts w:ascii="Times New Roman" w:hAnsi="Times New Roman"/>
          <w:color w:val="000000"/>
          <w:sz w:val="26"/>
          <w:szCs w:val="26"/>
        </w:rPr>
        <w:t>. Η εξέλιξη της αυτοκρατορικής </w:t>
      </w:r>
      <w:hyperlink r:id="rId62" w:tooltip="Βυζαντινή αρχιτεκτονική" w:history="1">
        <w:r w:rsidRPr="00406ACA">
          <w:rPr>
            <w:rFonts w:ascii="Times New Roman" w:hAnsi="Times New Roman"/>
            <w:color w:val="000000"/>
            <w:sz w:val="26"/>
            <w:szCs w:val="26"/>
          </w:rPr>
          <w:t>βυζαντινής αρχιτεκτονικής</w:t>
        </w:r>
      </w:hyperlink>
      <w:r w:rsidRPr="00406ACA">
        <w:rPr>
          <w:rFonts w:ascii="Times New Roman" w:hAnsi="Times New Roman"/>
          <w:color w:val="000000"/>
          <w:sz w:val="26"/>
          <w:szCs w:val="26"/>
        </w:rPr>
        <w:t> και η ευημερία της </w:t>
      </w:r>
      <w:hyperlink r:id="rId63" w:tooltip="Θεσσαλονίκη" w:history="1">
        <w:r w:rsidRPr="00406ACA">
          <w:rPr>
            <w:rFonts w:ascii="Times New Roman" w:hAnsi="Times New Roman"/>
            <w:color w:val="000000"/>
            <w:sz w:val="26"/>
            <w:szCs w:val="26"/>
          </w:rPr>
          <w:t>Θεσσαλονίκης</w:t>
        </w:r>
      </w:hyperlink>
      <w:r w:rsidRPr="00406ACA">
        <w:rPr>
          <w:rFonts w:ascii="Times New Roman" w:hAnsi="Times New Roman"/>
          <w:color w:val="000000"/>
          <w:sz w:val="26"/>
          <w:szCs w:val="26"/>
        </w:rPr>
        <w:t> συμβαδίζουν, ιδιαίτερα κατά τα πρώτα χρόνια της </w:t>
      </w:r>
      <w:hyperlink r:id="rId64" w:tooltip="Βυζαντινή Αυτοκρατορία" w:history="1">
        <w:r w:rsidRPr="00406ACA">
          <w:rPr>
            <w:rFonts w:ascii="Times New Roman" w:hAnsi="Times New Roman"/>
            <w:color w:val="000000"/>
            <w:sz w:val="26"/>
            <w:szCs w:val="26"/>
          </w:rPr>
          <w:t>Βυζαντινής Αυτοκρατορίας</w:t>
        </w:r>
      </w:hyperlink>
      <w:r w:rsidRPr="00406ACA">
        <w:rPr>
          <w:rFonts w:ascii="Times New Roman" w:hAnsi="Times New Roman"/>
          <w:color w:val="000000"/>
          <w:sz w:val="26"/>
          <w:szCs w:val="26"/>
        </w:rPr>
        <w:t>, όταν η πόλη συνέχιζε να ακμάζει.</w:t>
      </w:r>
    </w:p>
    <w:p w:rsidR="00406ACA" w:rsidRPr="00406ACA" w:rsidRDefault="00406ACA" w:rsidP="00930625">
      <w:p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ab/>
        <w:t xml:space="preserve"> Παρά την κατάληψη της </w:t>
      </w:r>
      <w:hyperlink r:id="rId65" w:tooltip="Θεσσαλονίκη" w:history="1">
        <w:r w:rsidRPr="00406ACA">
          <w:rPr>
            <w:rFonts w:ascii="Times New Roman" w:hAnsi="Times New Roman"/>
            <w:color w:val="000000"/>
            <w:sz w:val="26"/>
            <w:szCs w:val="26"/>
          </w:rPr>
          <w:t>Θεσσαλονίκης</w:t>
        </w:r>
      </w:hyperlink>
      <w:r w:rsidRPr="00406ACA">
        <w:rPr>
          <w:rFonts w:ascii="Times New Roman" w:hAnsi="Times New Roman"/>
          <w:color w:val="000000"/>
          <w:sz w:val="26"/>
          <w:szCs w:val="26"/>
        </w:rPr>
        <w:t> από την </w:t>
      </w:r>
      <w:hyperlink r:id="rId66" w:tooltip="Οθωμανική Αυτοκρατορία" w:history="1">
        <w:r w:rsidRPr="00406ACA">
          <w:rPr>
            <w:rFonts w:ascii="Times New Roman" w:hAnsi="Times New Roman"/>
            <w:color w:val="000000"/>
            <w:sz w:val="26"/>
            <w:szCs w:val="26"/>
          </w:rPr>
          <w:t>Οθωμανική Αυτοκρατορία</w:t>
        </w:r>
      </w:hyperlink>
      <w:r w:rsidRPr="00406ACA">
        <w:rPr>
          <w:rFonts w:ascii="Times New Roman" w:hAnsi="Times New Roman"/>
          <w:color w:val="000000"/>
          <w:sz w:val="26"/>
          <w:szCs w:val="26"/>
        </w:rPr>
        <w:t> το 1430, τα παλαιοχριστιανικά μνημεία δεν καταστράφηκαν και ταξιδιώτες όπως ο </w:t>
      </w:r>
      <w:hyperlink r:id="rId67" w:tooltip="Παύλος Λουκάς (δεν έχει γραφτεί ακόμα)" w:history="1">
        <w:r w:rsidRPr="00406ACA">
          <w:rPr>
            <w:rFonts w:ascii="Times New Roman" w:hAnsi="Times New Roman"/>
            <w:color w:val="000000"/>
            <w:sz w:val="26"/>
            <w:szCs w:val="26"/>
          </w:rPr>
          <w:t>Παύλος Λουκάς</w:t>
        </w:r>
      </w:hyperlink>
      <w:r w:rsidRPr="00406ACA">
        <w:rPr>
          <w:rFonts w:ascii="Times New Roman" w:hAnsi="Times New Roman"/>
          <w:color w:val="000000"/>
          <w:sz w:val="26"/>
          <w:szCs w:val="26"/>
        </w:rPr>
        <w:t> και ο </w:t>
      </w:r>
      <w:proofErr w:type="spellStart"/>
      <w:r w:rsidR="00556A1B">
        <w:fldChar w:fldCharType="begin"/>
      </w:r>
      <w:r w:rsidR="00556A1B">
        <w:instrText xml:space="preserve"> HYPERLINK "https://el.wikipedia.org/wiki/%CE%91%CE%BC%CF%80%CE%BD%CF%84%CE%BF%CF%8D%CE%BB_%CE%9C%CE%B5%CF%84%CE%B6%CE%AF%CF%84_%CE%91%CE%84" \o "Αμπντούλ Μετζίτ Α΄" </w:instrText>
      </w:r>
      <w:r w:rsidR="00556A1B">
        <w:fldChar w:fldCharType="separate"/>
      </w:r>
      <w:r w:rsidRPr="00406ACA">
        <w:rPr>
          <w:rFonts w:ascii="Times New Roman" w:hAnsi="Times New Roman"/>
          <w:color w:val="000000"/>
          <w:sz w:val="26"/>
          <w:szCs w:val="26"/>
        </w:rPr>
        <w:t>Αμπντούλ</w:t>
      </w:r>
      <w:proofErr w:type="spellEnd"/>
      <w:r w:rsidRPr="00406ACA">
        <w:rPr>
          <w:rFonts w:ascii="Times New Roman" w:hAnsi="Times New Roman"/>
          <w:color w:val="000000"/>
          <w:sz w:val="26"/>
          <w:szCs w:val="26"/>
        </w:rPr>
        <w:t xml:space="preserve"> </w:t>
      </w:r>
      <w:proofErr w:type="spellStart"/>
      <w:r w:rsidRPr="00406ACA">
        <w:rPr>
          <w:rFonts w:ascii="Times New Roman" w:hAnsi="Times New Roman"/>
          <w:color w:val="000000"/>
          <w:sz w:val="26"/>
          <w:szCs w:val="26"/>
        </w:rPr>
        <w:t>Μετζίτ</w:t>
      </w:r>
      <w:proofErr w:type="spellEnd"/>
      <w:r w:rsidRPr="00406ACA">
        <w:rPr>
          <w:rFonts w:ascii="Times New Roman" w:hAnsi="Times New Roman"/>
          <w:color w:val="000000"/>
          <w:sz w:val="26"/>
          <w:szCs w:val="26"/>
        </w:rPr>
        <w:t xml:space="preserve"> Α΄</w:t>
      </w:r>
      <w:r w:rsidR="00556A1B">
        <w:rPr>
          <w:rFonts w:ascii="Times New Roman" w:hAnsi="Times New Roman"/>
          <w:color w:val="000000"/>
          <w:sz w:val="26"/>
          <w:szCs w:val="26"/>
        </w:rPr>
        <w:fldChar w:fldCharType="end"/>
      </w:r>
      <w:r w:rsidRPr="00406ACA">
        <w:rPr>
          <w:rFonts w:ascii="Times New Roman" w:hAnsi="Times New Roman"/>
          <w:color w:val="000000"/>
          <w:sz w:val="26"/>
          <w:szCs w:val="26"/>
        </w:rPr>
        <w:t> καταγράφουν τον πλούτο της πόλης ως προς τα χριστιανικά μνημεία κατά την διάρκεια του ελέγχου της πόλης της </w:t>
      </w:r>
      <w:hyperlink r:id="rId68" w:tooltip="Θεσσαλονίκη" w:history="1">
        <w:r w:rsidRPr="00406ACA">
          <w:rPr>
            <w:rFonts w:ascii="Times New Roman" w:hAnsi="Times New Roman"/>
            <w:color w:val="000000"/>
            <w:sz w:val="26"/>
            <w:szCs w:val="26"/>
          </w:rPr>
          <w:t>Θεσσαλονίκης</w:t>
        </w:r>
      </w:hyperlink>
      <w:r w:rsidRPr="00406ACA">
        <w:rPr>
          <w:rFonts w:ascii="Times New Roman" w:hAnsi="Times New Roman"/>
          <w:color w:val="000000"/>
          <w:sz w:val="26"/>
          <w:szCs w:val="26"/>
        </w:rPr>
        <w:t> από τους Οθωμανούς.</w:t>
      </w:r>
    </w:p>
    <w:p w:rsidR="00406ACA" w:rsidRPr="00406ACA" w:rsidRDefault="00406ACA" w:rsidP="00930625">
      <w:p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Το 1988 δεκαπέντε μνημεία, που χρονολογούνται από τα </w:t>
      </w:r>
      <w:hyperlink r:id="rId69" w:tooltip="Παλαιοχριστιανική περίοδος" w:history="1">
        <w:r w:rsidRPr="00406ACA">
          <w:rPr>
            <w:rFonts w:ascii="Times New Roman" w:hAnsi="Times New Roman"/>
            <w:color w:val="000000"/>
            <w:sz w:val="26"/>
            <w:szCs w:val="26"/>
          </w:rPr>
          <w:t>Παλαιοχριστιανικά Χρόνια</w:t>
        </w:r>
      </w:hyperlink>
      <w:r w:rsidRPr="00406ACA">
        <w:rPr>
          <w:rFonts w:ascii="Times New Roman" w:hAnsi="Times New Roman"/>
          <w:color w:val="000000"/>
          <w:sz w:val="26"/>
          <w:szCs w:val="26"/>
        </w:rPr>
        <w:t xml:space="preserve"> (4ος αι. μΧ) </w:t>
      </w:r>
      <w:r w:rsidR="00556A1B" w:rsidRPr="00406ACA">
        <w:rPr>
          <w:rFonts w:ascii="Times New Roman" w:hAnsi="Times New Roman"/>
          <w:color w:val="000000"/>
          <w:sz w:val="26"/>
          <w:szCs w:val="26"/>
        </w:rPr>
        <w:t>έως</w:t>
      </w:r>
      <w:r w:rsidRPr="00406ACA">
        <w:rPr>
          <w:rFonts w:ascii="Times New Roman" w:hAnsi="Times New Roman"/>
          <w:color w:val="000000"/>
          <w:sz w:val="26"/>
          <w:szCs w:val="26"/>
        </w:rPr>
        <w:t xml:space="preserve"> και την </w:t>
      </w:r>
      <w:hyperlink r:id="rId70" w:tooltip="Υστεροβυζαντινή περίοδος" w:history="1">
        <w:r w:rsidRPr="00406ACA">
          <w:rPr>
            <w:rFonts w:ascii="Times New Roman" w:hAnsi="Times New Roman"/>
            <w:color w:val="000000"/>
            <w:sz w:val="26"/>
            <w:szCs w:val="26"/>
          </w:rPr>
          <w:t>Υστεροβυζαντινή Περίοδο</w:t>
        </w:r>
      </w:hyperlink>
      <w:r w:rsidRPr="00406ACA">
        <w:rPr>
          <w:rFonts w:ascii="Times New Roman" w:hAnsi="Times New Roman"/>
          <w:color w:val="000000"/>
          <w:sz w:val="26"/>
          <w:szCs w:val="26"/>
        </w:rPr>
        <w:t> (13ος - 14ος αι.), εντάχθηκαν στον κατάλογο </w:t>
      </w:r>
      <w:hyperlink r:id="rId71" w:tooltip="Μνημείο Παγκόσμιας Κληρονομιάς" w:history="1">
        <w:r w:rsidRPr="00406ACA">
          <w:rPr>
            <w:rFonts w:ascii="Times New Roman" w:hAnsi="Times New Roman"/>
            <w:color w:val="000000"/>
            <w:sz w:val="26"/>
            <w:szCs w:val="26"/>
          </w:rPr>
          <w:t>Μνημείων Παγκόσμιας Κληρονομιάς της UNESCO</w:t>
        </w:r>
      </w:hyperlink>
      <w:r w:rsidRPr="00406ACA">
        <w:rPr>
          <w:rFonts w:ascii="Times New Roman" w:hAnsi="Times New Roman"/>
          <w:color w:val="000000"/>
          <w:sz w:val="26"/>
          <w:szCs w:val="26"/>
        </w:rPr>
        <w:t>.</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Τα </w:t>
      </w:r>
      <w:hyperlink r:id="rId72" w:tooltip="Βυζαντινά τείχη της Θεσσαλονίκης" w:history="1">
        <w:r w:rsidRPr="00406ACA">
          <w:rPr>
            <w:rFonts w:ascii="Times New Roman" w:hAnsi="Times New Roman"/>
            <w:color w:val="000000"/>
            <w:sz w:val="26"/>
            <w:szCs w:val="26"/>
          </w:rPr>
          <w:t>βυζαντινά τείχη της Θεσσαλονίκης</w:t>
        </w:r>
      </w:hyperlink>
      <w:r w:rsidRPr="00406ACA">
        <w:rPr>
          <w:rFonts w:ascii="Times New Roman" w:hAnsi="Times New Roman"/>
          <w:color w:val="000000"/>
          <w:sz w:val="26"/>
          <w:szCs w:val="26"/>
        </w:rPr>
        <w:t> (4ος - 5ος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Η </w:t>
      </w:r>
      <w:hyperlink r:id="rId73" w:tooltip="Ροτόντα" w:history="1">
        <w:r w:rsidRPr="00406ACA">
          <w:rPr>
            <w:rFonts w:ascii="Times New Roman" w:hAnsi="Times New Roman"/>
            <w:color w:val="000000"/>
            <w:sz w:val="26"/>
            <w:szCs w:val="26"/>
          </w:rPr>
          <w:t>Ροτόντα</w:t>
        </w:r>
      </w:hyperlink>
      <w:r w:rsidRPr="00406ACA">
        <w:rPr>
          <w:rFonts w:ascii="Times New Roman" w:hAnsi="Times New Roman"/>
          <w:color w:val="000000"/>
          <w:sz w:val="26"/>
          <w:szCs w:val="26"/>
        </w:rPr>
        <w:t> του Αγίου Γεωργίου (4ος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Η βασιλική της Παναγίας </w:t>
      </w:r>
      <w:hyperlink r:id="rId74" w:tooltip="Αχειροποίητος" w:history="1">
        <w:r w:rsidRPr="00406ACA">
          <w:rPr>
            <w:rFonts w:ascii="Times New Roman" w:hAnsi="Times New Roman"/>
            <w:color w:val="000000"/>
            <w:sz w:val="26"/>
            <w:szCs w:val="26"/>
          </w:rPr>
          <w:t>Αχειροποίητου</w:t>
        </w:r>
      </w:hyperlink>
      <w:r w:rsidRPr="00406ACA">
        <w:rPr>
          <w:rFonts w:ascii="Times New Roman" w:hAnsi="Times New Roman"/>
          <w:color w:val="000000"/>
          <w:sz w:val="26"/>
          <w:szCs w:val="26"/>
        </w:rPr>
        <w:t> (5ος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lastRenderedPageBreak/>
        <w:t>Ο Ναός του Οσίου Δαυίδ (</w:t>
      </w:r>
      <w:hyperlink r:id="rId75" w:tooltip="Μονή Λατόμου" w:history="1">
        <w:r w:rsidRPr="00406ACA">
          <w:rPr>
            <w:rFonts w:ascii="Times New Roman" w:hAnsi="Times New Roman"/>
            <w:color w:val="000000"/>
            <w:sz w:val="26"/>
            <w:szCs w:val="26"/>
          </w:rPr>
          <w:t>Μονή Λατόμου</w:t>
        </w:r>
      </w:hyperlink>
      <w:r w:rsidRPr="00406ACA">
        <w:rPr>
          <w:rFonts w:ascii="Times New Roman" w:hAnsi="Times New Roman"/>
          <w:color w:val="000000"/>
          <w:sz w:val="26"/>
          <w:szCs w:val="26"/>
        </w:rPr>
        <w:t>) (6ος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Η βασιλική του </w:t>
      </w:r>
      <w:hyperlink r:id="rId76" w:tooltip="Ιερός Ναός Αγίου Δημητρίου Θεσσαλονίκης" w:history="1">
        <w:r w:rsidRPr="00406ACA">
          <w:rPr>
            <w:rFonts w:ascii="Times New Roman" w:hAnsi="Times New Roman"/>
            <w:color w:val="000000"/>
            <w:sz w:val="26"/>
            <w:szCs w:val="26"/>
          </w:rPr>
          <w:t>Αγίου Δημητρίου</w:t>
        </w:r>
      </w:hyperlink>
      <w:r w:rsidRPr="00406ACA">
        <w:rPr>
          <w:rFonts w:ascii="Times New Roman" w:hAnsi="Times New Roman"/>
          <w:color w:val="000000"/>
          <w:sz w:val="26"/>
          <w:szCs w:val="26"/>
        </w:rPr>
        <w:t> (7ος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Ο </w:t>
      </w:r>
      <w:hyperlink r:id="rId77" w:tooltip="Αγία Σοφία (Θεσσαλονίκη)" w:history="1">
        <w:r w:rsidRPr="00406ACA">
          <w:rPr>
            <w:rFonts w:ascii="Times New Roman" w:hAnsi="Times New Roman"/>
            <w:color w:val="000000"/>
            <w:sz w:val="26"/>
            <w:szCs w:val="26"/>
          </w:rPr>
          <w:t>Ναός της Αγίας Σοφίας</w:t>
        </w:r>
      </w:hyperlink>
      <w:r w:rsidRPr="00406ACA">
        <w:rPr>
          <w:rFonts w:ascii="Times New Roman" w:hAnsi="Times New Roman"/>
          <w:color w:val="000000"/>
          <w:sz w:val="26"/>
          <w:szCs w:val="26"/>
        </w:rPr>
        <w:t> (8ος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Ο </w:t>
      </w:r>
      <w:hyperlink r:id="rId78" w:tooltip="Παναγία των Χαλκέων" w:history="1">
        <w:r w:rsidRPr="00406ACA">
          <w:rPr>
            <w:rFonts w:ascii="Times New Roman" w:hAnsi="Times New Roman"/>
            <w:color w:val="000000"/>
            <w:sz w:val="26"/>
            <w:szCs w:val="26"/>
          </w:rPr>
          <w:t>Ναός της Παναγίας των Χαλκέων</w:t>
        </w:r>
      </w:hyperlink>
      <w:r w:rsidRPr="00406ACA">
        <w:rPr>
          <w:rFonts w:ascii="Times New Roman" w:hAnsi="Times New Roman"/>
          <w:color w:val="000000"/>
          <w:sz w:val="26"/>
          <w:szCs w:val="26"/>
        </w:rPr>
        <w:t> (11ος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Ο </w:t>
      </w:r>
      <w:hyperlink r:id="rId79" w:tooltip="Ναός Αγίας Αικατερίνης (Θεσσαλονίκη)" w:history="1">
        <w:r w:rsidRPr="00406ACA">
          <w:rPr>
            <w:rFonts w:ascii="Times New Roman" w:hAnsi="Times New Roman"/>
            <w:color w:val="000000"/>
            <w:sz w:val="26"/>
            <w:szCs w:val="26"/>
          </w:rPr>
          <w:t>Ναός της Αγίας Αικατερίνης</w:t>
        </w:r>
      </w:hyperlink>
      <w:r w:rsidRPr="00406ACA">
        <w:rPr>
          <w:rFonts w:ascii="Times New Roman" w:hAnsi="Times New Roman"/>
          <w:color w:val="000000"/>
          <w:sz w:val="26"/>
          <w:szCs w:val="26"/>
        </w:rPr>
        <w:t> (13ος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Η </w:t>
      </w:r>
      <w:hyperlink r:id="rId80" w:tooltip="Μονή Βλατάδων" w:history="1">
        <w:r w:rsidRPr="00406ACA">
          <w:rPr>
            <w:rFonts w:ascii="Times New Roman" w:hAnsi="Times New Roman"/>
            <w:color w:val="000000"/>
            <w:sz w:val="26"/>
            <w:szCs w:val="26"/>
          </w:rPr>
          <w:t xml:space="preserve">Μονή </w:t>
        </w:r>
        <w:proofErr w:type="spellStart"/>
        <w:r w:rsidRPr="00406ACA">
          <w:rPr>
            <w:rFonts w:ascii="Times New Roman" w:hAnsi="Times New Roman"/>
            <w:color w:val="000000"/>
            <w:sz w:val="26"/>
            <w:szCs w:val="26"/>
          </w:rPr>
          <w:t>Βλατάδων</w:t>
        </w:r>
        <w:proofErr w:type="spellEnd"/>
      </w:hyperlink>
      <w:r w:rsidRPr="00406ACA">
        <w:rPr>
          <w:rFonts w:ascii="Times New Roman" w:hAnsi="Times New Roman"/>
          <w:color w:val="000000"/>
          <w:sz w:val="26"/>
          <w:szCs w:val="26"/>
        </w:rPr>
        <w:t> (14ος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Ο </w:t>
      </w:r>
      <w:hyperlink r:id="rId81" w:tooltip="Ναός του Σωτήρος (Θεσσαλονίκη)" w:history="1">
        <w:r w:rsidRPr="00406ACA">
          <w:rPr>
            <w:rFonts w:ascii="Times New Roman" w:hAnsi="Times New Roman"/>
            <w:color w:val="000000"/>
            <w:sz w:val="26"/>
            <w:szCs w:val="26"/>
          </w:rPr>
          <w:t xml:space="preserve">Ναός του </w:t>
        </w:r>
        <w:proofErr w:type="spellStart"/>
        <w:r w:rsidRPr="00406ACA">
          <w:rPr>
            <w:rFonts w:ascii="Times New Roman" w:hAnsi="Times New Roman"/>
            <w:color w:val="000000"/>
            <w:sz w:val="26"/>
            <w:szCs w:val="26"/>
          </w:rPr>
          <w:t>Σωτήρος</w:t>
        </w:r>
        <w:proofErr w:type="spellEnd"/>
      </w:hyperlink>
      <w:r w:rsidRPr="00406ACA">
        <w:rPr>
          <w:rFonts w:ascii="Times New Roman" w:hAnsi="Times New Roman"/>
          <w:color w:val="000000"/>
          <w:sz w:val="26"/>
          <w:szCs w:val="26"/>
        </w:rPr>
        <w:t> (14ος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Ο </w:t>
      </w:r>
      <w:hyperlink r:id="rId82" w:history="1">
        <w:r w:rsidRPr="00406ACA">
          <w:rPr>
            <w:rFonts w:ascii="Times New Roman" w:hAnsi="Times New Roman"/>
            <w:color w:val="000000"/>
            <w:sz w:val="26"/>
            <w:szCs w:val="26"/>
          </w:rPr>
          <w:t>Ναός του Προφήτη Ηλία</w:t>
        </w:r>
      </w:hyperlink>
      <w:r w:rsidRPr="00406ACA">
        <w:rPr>
          <w:rFonts w:ascii="Times New Roman" w:hAnsi="Times New Roman"/>
          <w:color w:val="000000"/>
          <w:sz w:val="26"/>
          <w:szCs w:val="26"/>
        </w:rPr>
        <w:t> (14ος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Ο </w:t>
      </w:r>
      <w:hyperlink r:id="rId83" w:tooltip="Ναός Αγίων Αποστόλων Θεσσαλονίκης" w:history="1">
        <w:r w:rsidRPr="00406ACA">
          <w:rPr>
            <w:rFonts w:ascii="Times New Roman" w:hAnsi="Times New Roman"/>
            <w:color w:val="000000"/>
            <w:sz w:val="26"/>
            <w:szCs w:val="26"/>
          </w:rPr>
          <w:t>Ναός των Αγίων Αποστόλων</w:t>
        </w:r>
      </w:hyperlink>
      <w:r w:rsidRPr="00406ACA">
        <w:rPr>
          <w:rFonts w:ascii="Times New Roman" w:hAnsi="Times New Roman"/>
          <w:color w:val="000000"/>
          <w:sz w:val="26"/>
          <w:szCs w:val="26"/>
        </w:rPr>
        <w:t> (14ος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Ο </w:t>
      </w:r>
      <w:hyperlink r:id="rId84" w:tooltip="Ναός του Αγίου Παντελεήμονος Θεσσαλονίκης" w:history="1">
        <w:r w:rsidRPr="00406ACA">
          <w:rPr>
            <w:rFonts w:ascii="Times New Roman" w:hAnsi="Times New Roman"/>
            <w:color w:val="000000"/>
            <w:sz w:val="26"/>
            <w:szCs w:val="26"/>
          </w:rPr>
          <w:t>Ναός του Αγίου Παντελεήμονα</w:t>
        </w:r>
      </w:hyperlink>
      <w:r w:rsidRPr="00406ACA">
        <w:rPr>
          <w:rFonts w:ascii="Times New Roman" w:hAnsi="Times New Roman"/>
          <w:color w:val="000000"/>
          <w:sz w:val="26"/>
          <w:szCs w:val="26"/>
        </w:rPr>
        <w:t> (14ος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Ο </w:t>
      </w:r>
      <w:hyperlink r:id="rId85" w:tooltip="Ναός του Αγίου Νικολάου του Ορφανού" w:history="1">
        <w:r w:rsidRPr="00406ACA">
          <w:rPr>
            <w:rFonts w:ascii="Times New Roman" w:hAnsi="Times New Roman"/>
            <w:color w:val="000000"/>
            <w:sz w:val="26"/>
            <w:szCs w:val="26"/>
          </w:rPr>
          <w:t>Ναός του Αγίου Νικολάου του Ορφανού</w:t>
        </w:r>
      </w:hyperlink>
      <w:r w:rsidRPr="00406ACA">
        <w:rPr>
          <w:rFonts w:ascii="Times New Roman" w:hAnsi="Times New Roman"/>
          <w:color w:val="000000"/>
          <w:sz w:val="26"/>
          <w:szCs w:val="26"/>
        </w:rPr>
        <w:t> (14ος αι.)</w:t>
      </w:r>
    </w:p>
    <w:p w:rsidR="00406ACA" w:rsidRPr="00406ACA" w:rsidRDefault="00406ACA" w:rsidP="00930625">
      <w:pPr>
        <w:pStyle w:val="ListParagraph"/>
        <w:numPr>
          <w:ilvl w:val="0"/>
          <w:numId w:val="13"/>
        </w:num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Τα </w:t>
      </w:r>
      <w:hyperlink r:id="rId86" w:tooltip="Βυζαντινό Λουτρό Άνω Πόλης (Θεσσαλονίκη)" w:history="1">
        <w:r w:rsidRPr="00406ACA">
          <w:rPr>
            <w:rFonts w:ascii="Times New Roman" w:hAnsi="Times New Roman"/>
            <w:color w:val="000000"/>
            <w:sz w:val="26"/>
            <w:szCs w:val="26"/>
          </w:rPr>
          <w:t>Βυζαντινά Λουτρά</w:t>
        </w:r>
      </w:hyperlink>
      <w:r w:rsidRPr="00406ACA">
        <w:rPr>
          <w:rFonts w:ascii="Times New Roman" w:hAnsi="Times New Roman"/>
          <w:color w:val="000000"/>
          <w:sz w:val="26"/>
          <w:szCs w:val="26"/>
        </w:rPr>
        <w:t> (14ος αι.)</w:t>
      </w:r>
    </w:p>
    <w:p w:rsidR="00406ACA" w:rsidRPr="00D27139" w:rsidRDefault="00406ACA" w:rsidP="00930625">
      <w:pPr>
        <w:spacing w:before="120" w:after="120" w:line="360" w:lineRule="auto"/>
        <w:jc w:val="both"/>
        <w:rPr>
          <w:rFonts w:ascii="Times New Roman" w:hAnsi="Times New Roman"/>
          <w:color w:val="000000"/>
          <w:sz w:val="26"/>
          <w:szCs w:val="26"/>
        </w:rPr>
      </w:pPr>
    </w:p>
    <w:p w:rsidR="00406ACA" w:rsidRPr="00D27139" w:rsidRDefault="00406ACA" w:rsidP="00930625">
      <w:pPr>
        <w:spacing w:before="120" w:after="120" w:line="360" w:lineRule="auto"/>
        <w:jc w:val="both"/>
        <w:rPr>
          <w:rFonts w:ascii="Times New Roman" w:hAnsi="Times New Roman"/>
          <w:color w:val="000000"/>
          <w:sz w:val="26"/>
          <w:szCs w:val="26"/>
          <w:u w:val="single"/>
          <w:lang w:val="en-US"/>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2932EE" w:rsidRDefault="002932EE" w:rsidP="00930625">
      <w:pPr>
        <w:pStyle w:val="ListParagraph"/>
        <w:numPr>
          <w:ilvl w:val="0"/>
          <w:numId w:val="2"/>
        </w:numPr>
        <w:tabs>
          <w:tab w:val="left" w:pos="555"/>
        </w:tabs>
        <w:spacing w:before="120" w:after="120" w:line="360" w:lineRule="auto"/>
        <w:ind w:left="0" w:firstLine="0"/>
        <w:jc w:val="both"/>
      </w:pPr>
      <w:r>
        <w:rPr>
          <w:rFonts w:ascii="Times New Roman" w:hAnsi="Times New Roman"/>
          <w:color w:val="000000"/>
          <w:sz w:val="26"/>
          <w:szCs w:val="26"/>
        </w:rPr>
        <w:t xml:space="preserve">« </w:t>
      </w:r>
      <w:r w:rsidR="00556A1B">
        <w:rPr>
          <w:rFonts w:ascii="Times New Roman" w:hAnsi="Times New Roman"/>
          <w:color w:val="000000"/>
          <w:sz w:val="26"/>
          <w:szCs w:val="26"/>
        </w:rPr>
        <w:t>Επιδεικνύει</w:t>
      </w:r>
      <w:r>
        <w:rPr>
          <w:rFonts w:ascii="Times New Roman" w:hAnsi="Times New Roman"/>
          <w:color w:val="000000"/>
          <w:sz w:val="26"/>
          <w:szCs w:val="26"/>
        </w:rPr>
        <w:t xml:space="preserve">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πολεοδομία ή τον σχεδιασμό τοπίου»</w:t>
      </w:r>
    </w:p>
    <w:p w:rsidR="002A4C7F" w:rsidRDefault="002A4C7F" w:rsidP="00930625">
      <w:pPr>
        <w:pStyle w:val="ListParagraph"/>
        <w:spacing w:before="120" w:after="120" w:line="360" w:lineRule="auto"/>
        <w:jc w:val="both"/>
        <w:rPr>
          <w:rFonts w:ascii="Times New Roman" w:hAnsi="Times New Roman"/>
          <w:color w:val="000000"/>
          <w:sz w:val="26"/>
          <w:szCs w:val="26"/>
        </w:rPr>
      </w:pPr>
    </w:p>
    <w:p w:rsidR="006522BF" w:rsidRDefault="006522BF" w:rsidP="00930625">
      <w:pPr>
        <w:spacing w:before="120" w:after="120" w:line="360" w:lineRule="auto"/>
        <w:jc w:val="both"/>
        <w:rPr>
          <w:rFonts w:ascii="Times New Roman" w:hAnsi="Times New Roman"/>
          <w:color w:val="000000"/>
          <w:sz w:val="26"/>
          <w:szCs w:val="26"/>
        </w:rPr>
      </w:pPr>
    </w:p>
    <w:p w:rsidR="006522BF" w:rsidRPr="006522BF" w:rsidRDefault="004D4137"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t>14. Μετέωρα</w:t>
      </w:r>
      <w:r w:rsidRPr="00502F81">
        <w:rPr>
          <w:rFonts w:ascii="Times New Roman" w:hAnsi="Times New Roman"/>
          <w:b/>
          <w:bCs/>
          <w:i/>
          <w:iCs/>
          <w:color w:val="C9211E"/>
          <w:u w:val="single"/>
        </w:rPr>
        <w:t xml:space="preserve">  </w:t>
      </w:r>
    </w:p>
    <w:tbl>
      <w:tblPr>
        <w:tblW w:w="86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3212"/>
        <w:gridCol w:w="2899"/>
        <w:gridCol w:w="2551"/>
      </w:tblGrid>
      <w:tr w:rsidR="006522BF" w:rsidRPr="006522BF" w:rsidTr="00FA1FAF">
        <w:tc>
          <w:tcPr>
            <w:tcW w:w="3212" w:type="dxa"/>
            <w:vMerge w:val="restart"/>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noProof/>
                <w:color w:val="000000"/>
                <w:kern w:val="0"/>
                <w:sz w:val="26"/>
                <w:szCs w:val="26"/>
                <w:shd w:val="clear" w:color="auto" w:fill="FFFFFF"/>
                <w:lang w:val="en-US" w:eastAsia="en-US" w:bidi="ar-SA"/>
              </w:rPr>
              <w:drawing>
                <wp:anchor distT="0" distB="0" distL="114300" distR="114300" simplePos="0" relativeHeight="251661312" behindDoc="1" locked="0" layoutInCell="1" allowOverlap="1" wp14:anchorId="436E33C7" wp14:editId="75C5390C">
                  <wp:simplePos x="0" y="0"/>
                  <wp:positionH relativeFrom="column">
                    <wp:posOffset>5316</wp:posOffset>
                  </wp:positionH>
                  <wp:positionV relativeFrom="paragraph">
                    <wp:posOffset>41526</wp:posOffset>
                  </wp:positionV>
                  <wp:extent cx="1988289" cy="1637414"/>
                  <wp:effectExtent l="0" t="0" r="0" b="0"/>
                  <wp:wrapNone/>
                  <wp:docPr id="17" name="Εικόνα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lum/>
                            <a:alphaModFix/>
                          </a:blip>
                          <a:srcRect/>
                          <a:stretch>
                            <a:fillRect/>
                          </a:stretch>
                        </pic:blipFill>
                        <pic:spPr>
                          <a:xfrm>
                            <a:off x="0" y="0"/>
                            <a:ext cx="1988289" cy="1637414"/>
                          </a:xfrm>
                          <a:prstGeom prst="rect">
                            <a:avLst/>
                          </a:prstGeom>
                        </pic:spPr>
                      </pic:pic>
                    </a:graphicData>
                  </a:graphic>
                  <wp14:sizeRelH relativeFrom="margin">
                    <wp14:pctWidth>0</wp14:pctWidth>
                  </wp14:sizeRelH>
                  <wp14:sizeRelV relativeFrom="margin">
                    <wp14:pctHeight>0</wp14:pctHeight>
                  </wp14:sizeRelV>
                </wp:anchor>
              </w:drawing>
            </w:r>
          </w:p>
        </w:tc>
        <w:tc>
          <w:tcPr>
            <w:tcW w:w="2899" w:type="dxa"/>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color w:val="000000"/>
                <w:kern w:val="0"/>
                <w:sz w:val="26"/>
                <w:szCs w:val="26"/>
                <w:shd w:val="clear" w:color="auto" w:fill="FFFFFF"/>
                <w:lang w:eastAsia="en-US" w:bidi="ar-SA"/>
              </w:rPr>
              <w:t>Όνομα Μνημείου</w:t>
            </w:r>
          </w:p>
        </w:tc>
        <w:tc>
          <w:tcPr>
            <w:tcW w:w="2551" w:type="dxa"/>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color w:val="000000"/>
                <w:kern w:val="0"/>
                <w:sz w:val="26"/>
                <w:szCs w:val="26"/>
                <w:shd w:val="clear" w:color="auto" w:fill="FFFFFF"/>
                <w:lang w:eastAsia="en-US" w:bidi="ar-SA"/>
              </w:rPr>
              <w:t>Μετέωρα</w:t>
            </w:r>
          </w:p>
        </w:tc>
      </w:tr>
      <w:tr w:rsidR="006522BF" w:rsidRPr="006522BF" w:rsidTr="00FA1FAF">
        <w:tc>
          <w:tcPr>
            <w:tcW w:w="3212" w:type="dxa"/>
            <w:vMerge/>
          </w:tcPr>
          <w:p w:rsidR="006522BF" w:rsidRPr="006522BF" w:rsidRDefault="006522BF" w:rsidP="008F0614">
            <w:pPr>
              <w:spacing w:after="0" w:line="360" w:lineRule="auto"/>
              <w:jc w:val="both"/>
              <w:rPr>
                <w:rFonts w:ascii="Times New Roman" w:hAnsi="Times New Roman"/>
                <w:color w:val="000000"/>
                <w:sz w:val="26"/>
                <w:szCs w:val="26"/>
              </w:rPr>
            </w:pPr>
          </w:p>
        </w:tc>
        <w:tc>
          <w:tcPr>
            <w:tcW w:w="2899" w:type="dxa"/>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color w:val="000000"/>
                <w:kern w:val="0"/>
                <w:sz w:val="26"/>
                <w:szCs w:val="26"/>
                <w:shd w:val="clear" w:color="auto" w:fill="FFFFFF"/>
                <w:lang w:eastAsia="en-US" w:bidi="ar-SA"/>
              </w:rPr>
              <w:t>Έτος Κατασκευής</w:t>
            </w:r>
          </w:p>
        </w:tc>
        <w:tc>
          <w:tcPr>
            <w:tcW w:w="2551" w:type="dxa"/>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color w:val="000000"/>
                <w:kern w:val="0"/>
                <w:sz w:val="26"/>
                <w:szCs w:val="26"/>
                <w:shd w:val="clear" w:color="auto" w:fill="FFFFFF"/>
                <w:lang w:eastAsia="en-US" w:bidi="ar-SA"/>
              </w:rPr>
              <w:t>950-970μ.Χ</w:t>
            </w:r>
          </w:p>
        </w:tc>
      </w:tr>
      <w:tr w:rsidR="006522BF" w:rsidRPr="006522BF" w:rsidTr="00FA1FAF">
        <w:tc>
          <w:tcPr>
            <w:tcW w:w="3212" w:type="dxa"/>
            <w:vMerge/>
          </w:tcPr>
          <w:p w:rsidR="006522BF" w:rsidRPr="006522BF" w:rsidRDefault="006522BF" w:rsidP="008F0614">
            <w:pPr>
              <w:spacing w:after="0" w:line="360" w:lineRule="auto"/>
              <w:jc w:val="both"/>
              <w:rPr>
                <w:rFonts w:ascii="Times New Roman" w:hAnsi="Times New Roman"/>
                <w:color w:val="000000"/>
                <w:sz w:val="26"/>
                <w:szCs w:val="26"/>
              </w:rPr>
            </w:pPr>
          </w:p>
        </w:tc>
        <w:tc>
          <w:tcPr>
            <w:tcW w:w="2899" w:type="dxa"/>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color w:val="000000"/>
                <w:kern w:val="0"/>
                <w:sz w:val="26"/>
                <w:szCs w:val="26"/>
                <w:shd w:val="clear" w:color="auto" w:fill="FFFFFF"/>
                <w:lang w:eastAsia="en-US" w:bidi="ar-SA"/>
              </w:rPr>
              <w:t>Έτος εγγραφής στον κατάλογο της UNESCO</w:t>
            </w:r>
          </w:p>
        </w:tc>
        <w:tc>
          <w:tcPr>
            <w:tcW w:w="2551" w:type="dxa"/>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color w:val="000000"/>
                <w:kern w:val="0"/>
                <w:sz w:val="26"/>
                <w:szCs w:val="26"/>
                <w:shd w:val="clear" w:color="auto" w:fill="FFFFFF"/>
                <w:lang w:eastAsia="en-US" w:bidi="ar-SA"/>
              </w:rPr>
              <w:t>1988</w:t>
            </w:r>
          </w:p>
        </w:tc>
      </w:tr>
      <w:tr w:rsidR="006522BF" w:rsidRPr="006522BF" w:rsidTr="00FA1FAF">
        <w:tc>
          <w:tcPr>
            <w:tcW w:w="3212" w:type="dxa"/>
            <w:vMerge/>
          </w:tcPr>
          <w:p w:rsidR="006522BF" w:rsidRPr="006522BF" w:rsidRDefault="006522BF" w:rsidP="008F0614">
            <w:pPr>
              <w:spacing w:after="0" w:line="360" w:lineRule="auto"/>
              <w:jc w:val="both"/>
              <w:rPr>
                <w:rFonts w:ascii="Times New Roman" w:hAnsi="Times New Roman"/>
                <w:color w:val="000000"/>
                <w:sz w:val="26"/>
                <w:szCs w:val="26"/>
              </w:rPr>
            </w:pPr>
          </w:p>
        </w:tc>
        <w:tc>
          <w:tcPr>
            <w:tcW w:w="2899" w:type="dxa"/>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color w:val="000000"/>
                <w:kern w:val="0"/>
                <w:sz w:val="26"/>
                <w:szCs w:val="26"/>
                <w:shd w:val="clear" w:color="auto" w:fill="FFFFFF"/>
                <w:lang w:eastAsia="en-US" w:bidi="ar-SA"/>
              </w:rPr>
              <w:t>Πού βρίσκεται</w:t>
            </w:r>
          </w:p>
        </w:tc>
        <w:tc>
          <w:tcPr>
            <w:tcW w:w="2551" w:type="dxa"/>
          </w:tcPr>
          <w:p w:rsidR="006522BF" w:rsidRPr="006522BF" w:rsidRDefault="008F0614"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Pr>
                <w:rFonts w:ascii="Times New Roman" w:eastAsia="Calibri" w:hAnsi="Times New Roman" w:cs="Arial"/>
                <w:color w:val="000000"/>
                <w:kern w:val="0"/>
                <w:sz w:val="26"/>
                <w:szCs w:val="26"/>
                <w:shd w:val="clear" w:color="auto" w:fill="FFFFFF"/>
                <w:lang w:eastAsia="en-US" w:bidi="ar-SA"/>
              </w:rPr>
              <w:t>Καλαμπάκα</w:t>
            </w:r>
          </w:p>
        </w:tc>
      </w:tr>
      <w:tr w:rsidR="006522BF" w:rsidRPr="006522BF" w:rsidTr="00FA1FAF">
        <w:tc>
          <w:tcPr>
            <w:tcW w:w="3212" w:type="dxa"/>
            <w:vMerge/>
          </w:tcPr>
          <w:p w:rsidR="006522BF" w:rsidRPr="006522BF" w:rsidRDefault="006522BF" w:rsidP="008F0614">
            <w:pPr>
              <w:spacing w:after="0" w:line="360" w:lineRule="auto"/>
              <w:jc w:val="both"/>
              <w:rPr>
                <w:rFonts w:ascii="Times New Roman" w:hAnsi="Times New Roman"/>
                <w:color w:val="000000"/>
                <w:sz w:val="26"/>
                <w:szCs w:val="26"/>
              </w:rPr>
            </w:pPr>
          </w:p>
        </w:tc>
        <w:tc>
          <w:tcPr>
            <w:tcW w:w="2899" w:type="dxa"/>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color w:val="000000"/>
                <w:kern w:val="0"/>
                <w:sz w:val="26"/>
                <w:szCs w:val="26"/>
                <w:shd w:val="clear" w:color="auto" w:fill="FFFFFF"/>
                <w:lang w:eastAsia="en-US" w:bidi="ar-SA"/>
              </w:rPr>
              <w:t>Είδος μνημείου</w:t>
            </w:r>
          </w:p>
        </w:tc>
        <w:tc>
          <w:tcPr>
            <w:tcW w:w="2551" w:type="dxa"/>
          </w:tcPr>
          <w:p w:rsidR="006522BF" w:rsidRPr="006522BF" w:rsidRDefault="006522BF"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6522BF">
              <w:rPr>
                <w:rFonts w:ascii="Times New Roman" w:eastAsia="Calibri" w:hAnsi="Times New Roman" w:cs="Arial"/>
                <w:color w:val="000000"/>
                <w:kern w:val="0"/>
                <w:sz w:val="26"/>
                <w:szCs w:val="26"/>
                <w:shd w:val="clear" w:color="auto" w:fill="FFFFFF"/>
                <w:lang w:eastAsia="en-US" w:bidi="ar-SA"/>
              </w:rPr>
              <w:t>Μικτό</w:t>
            </w:r>
          </w:p>
        </w:tc>
      </w:tr>
    </w:tbl>
    <w:p w:rsidR="002A4C7F" w:rsidRDefault="002A4C7F" w:rsidP="00930625">
      <w:pPr>
        <w:spacing w:before="120" w:after="120" w:line="360" w:lineRule="auto"/>
        <w:jc w:val="both"/>
        <w:rPr>
          <w:rFonts w:ascii="Times New Roman" w:hAnsi="Times New Roman"/>
          <w:color w:val="000000"/>
          <w:sz w:val="26"/>
          <w:szCs w:val="26"/>
          <w:lang w:val="en-US"/>
        </w:rPr>
      </w:pPr>
    </w:p>
    <w:p w:rsidR="006522BF" w:rsidRPr="00406ACA" w:rsidRDefault="006522BF" w:rsidP="00930625">
      <w:pPr>
        <w:spacing w:before="120" w:after="120" w:line="360" w:lineRule="auto"/>
        <w:jc w:val="both"/>
        <w:rPr>
          <w:rFonts w:ascii="sans-serif" w:hAnsi="sans-serif"/>
          <w:color w:val="202122"/>
          <w:sz w:val="21"/>
          <w:szCs w:val="48"/>
        </w:rPr>
      </w:pPr>
      <w:r w:rsidRPr="00D27139">
        <w:rPr>
          <w:rFonts w:ascii="Times New Roman" w:hAnsi="Times New Roman"/>
          <w:b/>
          <w:bCs/>
          <w:color w:val="000000"/>
          <w:sz w:val="26"/>
          <w:szCs w:val="26"/>
          <w:u w:val="single"/>
        </w:rPr>
        <w:lastRenderedPageBreak/>
        <w:t>Ιστορία:</w:t>
      </w:r>
      <w:r>
        <w:rPr>
          <w:rFonts w:ascii="sans-serif" w:hAnsi="sans-serif"/>
          <w:color w:val="202122"/>
          <w:sz w:val="21"/>
          <w:szCs w:val="48"/>
        </w:rPr>
        <w:t xml:space="preserve"> </w:t>
      </w:r>
    </w:p>
    <w:p w:rsidR="006522BF" w:rsidRDefault="006522BF" w:rsidP="00930625">
      <w:pPr>
        <w:spacing w:before="120" w:after="120" w:line="360" w:lineRule="auto"/>
        <w:jc w:val="both"/>
        <w:rPr>
          <w:rFonts w:ascii="Times New Roman" w:hAnsi="Times New Roman"/>
          <w:color w:val="000000"/>
          <w:sz w:val="26"/>
          <w:szCs w:val="26"/>
        </w:rPr>
      </w:pPr>
      <w:r w:rsidRPr="00406ACA">
        <w:rPr>
          <w:rFonts w:ascii="Times New Roman" w:hAnsi="Times New Roman"/>
          <w:color w:val="000000"/>
          <w:sz w:val="26"/>
          <w:szCs w:val="26"/>
        </w:rPr>
        <w:tab/>
      </w:r>
      <w:r w:rsidRPr="00905F29">
        <w:rPr>
          <w:rFonts w:ascii="Times New Roman" w:hAnsi="Times New Roman"/>
          <w:color w:val="000000"/>
          <w:sz w:val="26"/>
          <w:szCs w:val="26"/>
        </w:rPr>
        <w:t>Τα Μετέωρα είναι ένα σύμπλεγμα από σκοτεινόχρωμους βράχους από </w:t>
      </w:r>
      <w:hyperlink r:id="rId88" w:tooltip="Ψαμμίτης" w:history="1">
        <w:r w:rsidRPr="00905F29">
          <w:rPr>
            <w:rFonts w:ascii="Times New Roman" w:hAnsi="Times New Roman"/>
            <w:color w:val="000000"/>
            <w:sz w:val="26"/>
            <w:szCs w:val="26"/>
          </w:rPr>
          <w:t>ψαμμίτη</w:t>
        </w:r>
      </w:hyperlink>
      <w:r w:rsidRPr="00905F29">
        <w:rPr>
          <w:rFonts w:ascii="Times New Roman" w:hAnsi="Times New Roman"/>
          <w:color w:val="000000"/>
          <w:sz w:val="26"/>
          <w:szCs w:val="26"/>
        </w:rPr>
        <w:t> οι οποίοι υψώνονται έξω από την </w:t>
      </w:r>
      <w:hyperlink r:id="rId89" w:tooltip="Καλαμπάκα" w:history="1">
        <w:r w:rsidRPr="00905F29">
          <w:rPr>
            <w:rFonts w:ascii="Times New Roman" w:hAnsi="Times New Roman"/>
            <w:color w:val="000000"/>
            <w:sz w:val="26"/>
            <w:szCs w:val="26"/>
          </w:rPr>
          <w:t>Καλαμπάκα</w:t>
        </w:r>
      </w:hyperlink>
      <w:r w:rsidRPr="00905F29">
        <w:rPr>
          <w:rFonts w:ascii="Times New Roman" w:hAnsi="Times New Roman"/>
          <w:color w:val="000000"/>
          <w:sz w:val="26"/>
          <w:szCs w:val="26"/>
        </w:rPr>
        <w:t>, στον νομό </w:t>
      </w:r>
      <w:hyperlink r:id="rId90" w:tooltip="Τρίκαλα" w:history="1">
        <w:r w:rsidRPr="00905F29">
          <w:rPr>
            <w:rFonts w:ascii="Times New Roman" w:hAnsi="Times New Roman"/>
            <w:color w:val="000000"/>
            <w:sz w:val="26"/>
            <w:szCs w:val="26"/>
          </w:rPr>
          <w:t>Τρικάλων</w:t>
        </w:r>
      </w:hyperlink>
      <w:r w:rsidRPr="00905F29">
        <w:rPr>
          <w:rFonts w:ascii="Times New Roman" w:hAnsi="Times New Roman"/>
          <w:color w:val="000000"/>
          <w:sz w:val="26"/>
          <w:szCs w:val="26"/>
        </w:rPr>
        <w:t> στη </w:t>
      </w:r>
      <w:hyperlink r:id="rId91" w:tooltip="Θεσσαλία" w:history="1">
        <w:r w:rsidRPr="00905F29">
          <w:rPr>
            <w:rFonts w:ascii="Times New Roman" w:hAnsi="Times New Roman"/>
            <w:color w:val="000000"/>
            <w:sz w:val="26"/>
            <w:szCs w:val="26"/>
          </w:rPr>
          <w:t>Θεσσαλία</w:t>
        </w:r>
      </w:hyperlink>
      <w:r w:rsidRPr="00905F29">
        <w:rPr>
          <w:rFonts w:ascii="Times New Roman" w:hAnsi="Times New Roman"/>
          <w:color w:val="000000"/>
          <w:sz w:val="26"/>
          <w:szCs w:val="26"/>
        </w:rPr>
        <w:t>, κοντά στα πρώτα υψώματα της </w:t>
      </w:r>
      <w:hyperlink r:id="rId92" w:tooltip="Πίνδος" w:history="1">
        <w:r w:rsidRPr="00905F29">
          <w:rPr>
            <w:rFonts w:ascii="Times New Roman" w:hAnsi="Times New Roman"/>
            <w:color w:val="000000"/>
            <w:sz w:val="26"/>
            <w:szCs w:val="26"/>
          </w:rPr>
          <w:t>Πίνδου</w:t>
        </w:r>
      </w:hyperlink>
      <w:r w:rsidRPr="00905F29">
        <w:rPr>
          <w:rFonts w:ascii="Times New Roman" w:hAnsi="Times New Roman"/>
          <w:color w:val="000000"/>
          <w:sz w:val="26"/>
          <w:szCs w:val="26"/>
        </w:rPr>
        <w:t> και των </w:t>
      </w:r>
      <w:hyperlink r:id="rId93" w:tooltip="Χάσια" w:history="1">
        <w:r w:rsidRPr="00905F29">
          <w:rPr>
            <w:rFonts w:ascii="Times New Roman" w:hAnsi="Times New Roman"/>
            <w:color w:val="000000"/>
            <w:sz w:val="26"/>
            <w:szCs w:val="26"/>
          </w:rPr>
          <w:t>Χασίων</w:t>
        </w:r>
      </w:hyperlink>
      <w:r w:rsidRPr="00905F29">
        <w:rPr>
          <w:rFonts w:ascii="Times New Roman" w:hAnsi="Times New Roman"/>
          <w:color w:val="000000"/>
          <w:sz w:val="26"/>
          <w:szCs w:val="26"/>
        </w:rPr>
        <w:t>.</w:t>
      </w:r>
      <w:r w:rsidR="00905F29" w:rsidRPr="00905F29">
        <w:rPr>
          <w:rFonts w:ascii="Times New Roman" w:hAnsi="Times New Roman"/>
          <w:color w:val="000000"/>
          <w:sz w:val="26"/>
          <w:szCs w:val="26"/>
        </w:rPr>
        <w:t xml:space="preserve"> </w:t>
      </w:r>
      <w:r w:rsidR="00905F29" w:rsidRPr="00905F29">
        <w:rPr>
          <w:rFonts w:ascii="Times New Roman" w:hAnsi="Times New Roman"/>
          <w:color w:val="000000"/>
          <w:sz w:val="26"/>
          <w:szCs w:val="26"/>
        </w:rPr>
        <w:tab/>
        <w:t xml:space="preserve">Τα Μετέωρα αποτελούν, μετά το Άγιο </w:t>
      </w:r>
      <w:proofErr w:type="spellStart"/>
      <w:r w:rsidR="00905F29" w:rsidRPr="00905F29">
        <w:rPr>
          <w:rFonts w:ascii="Times New Roman" w:hAnsi="Times New Roman"/>
          <w:color w:val="000000"/>
          <w:sz w:val="26"/>
          <w:szCs w:val="26"/>
        </w:rPr>
        <w:t>΄Ορος</w:t>
      </w:r>
      <w:proofErr w:type="spellEnd"/>
      <w:r w:rsidR="00905F29" w:rsidRPr="00905F29">
        <w:rPr>
          <w:rFonts w:ascii="Times New Roman" w:hAnsi="Times New Roman"/>
          <w:color w:val="000000"/>
          <w:sz w:val="26"/>
          <w:szCs w:val="26"/>
        </w:rPr>
        <w:t>, το μεγαλύτερο και με συνεχή παρουσία από την εποχή της εγκατάστασης των πρώτων ασκητών μέχρι σήμερα μοναστικό σύνολο στον ελλαδικό χώρο. Από τις ιστορικές μαρτυρίες συμπεραίνουμε ότι οι μονές των Μετεώρων ήταν στο σύνολό τους τριάντα. Από τις τριάντα αυτές μονές οι έξι λειτουργούν έως σήμερα και δέχονται πλήθος προσκυνητών. Υπάρχουν όμως και πολλά μικρότερα μοναστήρια εγκαταλελειμμένα. Τα περισσότερα από αυτά είχαν ιδρυθεί στον 14ο αι.</w:t>
      </w:r>
      <w:r w:rsidR="00905F29" w:rsidRPr="00905F29">
        <w:rPr>
          <w:rFonts w:ascii="Times New Roman" w:hAnsi="Times New Roman"/>
          <w:color w:val="000000"/>
          <w:sz w:val="26"/>
          <w:szCs w:val="26"/>
        </w:rPr>
        <w:br/>
      </w:r>
      <w:r w:rsidR="00905F29" w:rsidRPr="00905F29">
        <w:rPr>
          <w:rFonts w:ascii="Times New Roman" w:hAnsi="Times New Roman"/>
          <w:color w:val="000000"/>
          <w:sz w:val="26"/>
          <w:szCs w:val="26"/>
        </w:rPr>
        <w:br/>
      </w:r>
      <w:r w:rsidR="00905F29" w:rsidRPr="00905F29">
        <w:rPr>
          <w:rFonts w:ascii="Times New Roman" w:hAnsi="Times New Roman"/>
          <w:color w:val="000000"/>
          <w:sz w:val="26"/>
          <w:szCs w:val="26"/>
        </w:rPr>
        <w:tab/>
        <w:t xml:space="preserve">Η ονομασία Μετέωρα είναι νεότερη και δεν αναφέρεται από τους αρχαίους συγγραφείς. Το όνομά τους το οφείλουν στον Άγιο Αθανάσιο τον Μετεωρίτη, κτήτορα της μονής της Μεταμόρφωσης του </w:t>
      </w:r>
      <w:proofErr w:type="spellStart"/>
      <w:r w:rsidR="00905F29" w:rsidRPr="00905F29">
        <w:rPr>
          <w:rFonts w:ascii="Times New Roman" w:hAnsi="Times New Roman"/>
          <w:color w:val="000000"/>
          <w:sz w:val="26"/>
          <w:szCs w:val="26"/>
        </w:rPr>
        <w:t>Σωτήρος</w:t>
      </w:r>
      <w:proofErr w:type="spellEnd"/>
      <w:r w:rsidR="00905F29" w:rsidRPr="00905F29">
        <w:rPr>
          <w:rFonts w:ascii="Times New Roman" w:hAnsi="Times New Roman"/>
          <w:color w:val="000000"/>
          <w:sz w:val="26"/>
          <w:szCs w:val="26"/>
        </w:rPr>
        <w:t xml:space="preserve"> (Μεγάλο Μετέωρο), ο οποίος ονόμασε έτσι τον «πλατύ λίθο›, στον οποίο ανέβηκε για πρώτη φορά το 1344. Σύμφωνα με την επικρατούσα άποψη, οι πρώτοι αναχωρητές εγκαταστάθηκαν στην περιοχή το 12 αι. Στα μέσα του 14ου αι. ο μοναχός Νείλος συγκέντρωσε τους μοναχούς που ζούσαν απομονωμένοι σε σπηλιές των βράχων, γύρω από την σκήτη της </w:t>
      </w:r>
      <w:proofErr w:type="spellStart"/>
      <w:r w:rsidR="00905F29" w:rsidRPr="00905F29">
        <w:rPr>
          <w:rFonts w:ascii="Times New Roman" w:hAnsi="Times New Roman"/>
          <w:color w:val="000000"/>
          <w:sz w:val="26"/>
          <w:szCs w:val="26"/>
        </w:rPr>
        <w:t>Δούπιανης</w:t>
      </w:r>
      <w:proofErr w:type="spellEnd"/>
      <w:r w:rsidR="00905F29" w:rsidRPr="00905F29">
        <w:rPr>
          <w:rFonts w:ascii="Times New Roman" w:hAnsi="Times New Roman"/>
          <w:color w:val="000000"/>
          <w:sz w:val="26"/>
          <w:szCs w:val="26"/>
        </w:rPr>
        <w:t xml:space="preserve"> οργανώνοντας έτσι τον μοναχισμό στα Μετέωρα.</w:t>
      </w:r>
      <w:r w:rsidR="00905F29" w:rsidRPr="00905F29">
        <w:rPr>
          <w:rFonts w:ascii="Times New Roman" w:hAnsi="Times New Roman"/>
          <w:color w:val="000000"/>
          <w:sz w:val="26"/>
          <w:szCs w:val="26"/>
        </w:rPr>
        <w:br/>
      </w:r>
      <w:r w:rsidR="00905F29" w:rsidRPr="00905F29">
        <w:rPr>
          <w:rFonts w:ascii="Times New Roman" w:hAnsi="Times New Roman"/>
          <w:color w:val="000000"/>
          <w:sz w:val="26"/>
          <w:szCs w:val="26"/>
        </w:rPr>
        <w:br/>
      </w:r>
      <w:r w:rsidR="00905F29" w:rsidRPr="00905F29">
        <w:rPr>
          <w:rFonts w:ascii="Times New Roman" w:hAnsi="Times New Roman"/>
          <w:color w:val="000000"/>
          <w:sz w:val="26"/>
          <w:szCs w:val="26"/>
        </w:rPr>
        <w:tab/>
        <w:t>Η κατάκτηση της Θεσσαλίας από τους Οθωμανούς Τούρκους (1393) και η βαθμιαία κατάρρευση και τελική πτώση της βυζαντινής αυτοκρατορίας επέφεραν κατά το 15ο αι. μια κάμψη στη μοναστική ζωή των Μετεώρων.</w:t>
      </w:r>
      <w:r w:rsidR="00905F29" w:rsidRPr="00905F29">
        <w:rPr>
          <w:rFonts w:ascii="Times New Roman" w:hAnsi="Times New Roman"/>
          <w:color w:val="000000"/>
          <w:sz w:val="26"/>
          <w:szCs w:val="26"/>
        </w:rPr>
        <w:br/>
      </w:r>
      <w:r w:rsidR="00905F29" w:rsidRPr="00905F29">
        <w:rPr>
          <w:rFonts w:ascii="Times New Roman" w:hAnsi="Times New Roman"/>
          <w:color w:val="000000"/>
          <w:sz w:val="26"/>
          <w:szCs w:val="26"/>
        </w:rPr>
        <w:br/>
      </w:r>
      <w:r w:rsidR="00905F29" w:rsidRPr="00905F29">
        <w:rPr>
          <w:rFonts w:ascii="Times New Roman" w:hAnsi="Times New Roman"/>
          <w:color w:val="000000"/>
          <w:sz w:val="26"/>
          <w:szCs w:val="26"/>
        </w:rPr>
        <w:tab/>
        <w:t xml:space="preserve">Κατά το τελευταίο τέταρτο του 15ου αι. παρατηρείται μια ανάκαμψη, που σηματοδοτείται από τη ίδρυση της μονής της Αγίας Τριάδας (1475/76) και την τοιχογράφηση του παλαιού καθολικού του Μεγάλου Μετεώρου (1483). Η ακμή των Μετεώρων θα συντελεστεί τον επόμενο αιώνα, κατά τον οποίο </w:t>
      </w:r>
      <w:r w:rsidR="00905F29" w:rsidRPr="00905F29">
        <w:rPr>
          <w:rFonts w:ascii="Times New Roman" w:hAnsi="Times New Roman"/>
          <w:color w:val="000000"/>
          <w:sz w:val="26"/>
          <w:szCs w:val="26"/>
        </w:rPr>
        <w:lastRenderedPageBreak/>
        <w:t>ιδρύονται νέα μοναστήρια, ανεγείρονται νέα καθολικά και άλλα μοναστηριακά κτίσματα, τα περισσότερα από τα οποία κοσμούνται με εξαιρετικής τέχνης αγιογραφίες.</w:t>
      </w:r>
      <w:r w:rsidR="00905F29" w:rsidRPr="00905F29">
        <w:rPr>
          <w:rFonts w:ascii="Times New Roman" w:hAnsi="Times New Roman"/>
          <w:color w:val="000000"/>
          <w:sz w:val="26"/>
          <w:szCs w:val="26"/>
        </w:rPr>
        <w:br/>
      </w:r>
      <w:r w:rsidR="00905F29" w:rsidRPr="00905F29">
        <w:rPr>
          <w:rFonts w:ascii="Times New Roman" w:hAnsi="Times New Roman"/>
          <w:color w:val="000000"/>
          <w:sz w:val="26"/>
          <w:szCs w:val="26"/>
        </w:rPr>
        <w:br/>
      </w:r>
      <w:r w:rsidR="00905F29" w:rsidRPr="00905F29">
        <w:rPr>
          <w:rFonts w:ascii="Times New Roman" w:hAnsi="Times New Roman"/>
          <w:color w:val="000000"/>
          <w:sz w:val="26"/>
          <w:szCs w:val="26"/>
        </w:rPr>
        <w:tab/>
        <w:t xml:space="preserve">Κατά την περίοδο της τουρκοκρατίας στη Θεσσαλία (1393-1881) τα </w:t>
      </w:r>
      <w:proofErr w:type="spellStart"/>
      <w:r w:rsidR="00905F29" w:rsidRPr="00905F29">
        <w:rPr>
          <w:rFonts w:ascii="Times New Roman" w:hAnsi="Times New Roman"/>
          <w:color w:val="000000"/>
          <w:sz w:val="26"/>
          <w:szCs w:val="26"/>
        </w:rPr>
        <w:t>μετεωρίτικα</w:t>
      </w:r>
      <w:proofErr w:type="spellEnd"/>
      <w:r w:rsidR="00905F29" w:rsidRPr="00905F29">
        <w:rPr>
          <w:rFonts w:ascii="Times New Roman" w:hAnsi="Times New Roman"/>
          <w:color w:val="000000"/>
          <w:sz w:val="26"/>
          <w:szCs w:val="26"/>
        </w:rPr>
        <w:t xml:space="preserve"> μοναστήρια λειτούργησαν ως τόποι ελπίδας. Στις αρχές του 19ου αι. τα στρατεύματα του Αλή-Πασά, επέφεραν καταστροφές και λεηλασίες σε πολλά από αυτά. </w:t>
      </w:r>
    </w:p>
    <w:p w:rsidR="008F0614" w:rsidRPr="00905F29" w:rsidRDefault="008F0614" w:rsidP="00930625">
      <w:pPr>
        <w:spacing w:before="120" w:after="120" w:line="360" w:lineRule="auto"/>
        <w:jc w:val="both"/>
        <w:rPr>
          <w:rFonts w:ascii="Times New Roman" w:hAnsi="Times New Roman"/>
          <w:color w:val="000000"/>
          <w:sz w:val="26"/>
          <w:szCs w:val="26"/>
        </w:rPr>
      </w:pPr>
    </w:p>
    <w:p w:rsidR="006522BF" w:rsidRPr="00D27139" w:rsidRDefault="006522BF" w:rsidP="00930625">
      <w:pPr>
        <w:spacing w:before="120" w:after="120" w:line="360" w:lineRule="auto"/>
        <w:jc w:val="both"/>
        <w:rPr>
          <w:rFonts w:ascii="Times New Roman" w:hAnsi="Times New Roman"/>
          <w:color w:val="000000"/>
          <w:sz w:val="26"/>
          <w:szCs w:val="26"/>
          <w:u w:val="single"/>
          <w:lang w:val="en-US"/>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p>
    <w:p w:rsidR="00FA1FAF" w:rsidRPr="00FA1FAF" w:rsidRDefault="00FA1FAF" w:rsidP="00930625">
      <w:pPr>
        <w:numPr>
          <w:ilvl w:val="0"/>
          <w:numId w:val="2"/>
        </w:numPr>
        <w:shd w:val="clear" w:color="auto" w:fill="FFFFFF"/>
        <w:tabs>
          <w:tab w:val="left" w:pos="567"/>
        </w:tabs>
        <w:suppressAutoHyphens w:val="0"/>
        <w:spacing w:before="120" w:after="120" w:line="360" w:lineRule="auto"/>
        <w:ind w:left="0" w:hanging="11"/>
        <w:jc w:val="both"/>
        <w:rPr>
          <w:rFonts w:ascii="Times New Roman" w:hAnsi="Times New Roman"/>
          <w:color w:val="000000"/>
          <w:sz w:val="26"/>
          <w:szCs w:val="26"/>
        </w:rPr>
      </w:pPr>
      <w:r w:rsidRPr="00FA1FAF">
        <w:rPr>
          <w:rFonts w:ascii="Times New Roman" w:hAnsi="Times New Roman"/>
          <w:color w:val="000000"/>
          <w:sz w:val="26"/>
          <w:szCs w:val="26"/>
        </w:rPr>
        <w:t xml:space="preserve"> </w:t>
      </w:r>
      <w:r>
        <w:rPr>
          <w:rFonts w:ascii="Times New Roman" w:hAnsi="Times New Roman"/>
          <w:color w:val="000000"/>
          <w:sz w:val="26"/>
          <w:szCs w:val="26"/>
        </w:rPr>
        <w:t>«</w:t>
      </w:r>
      <w:proofErr w:type="spellStart"/>
      <w:r w:rsidRPr="00FA1FAF">
        <w:rPr>
          <w:rFonts w:ascii="Times New Roman" w:hAnsi="Times New Roman"/>
          <w:color w:val="000000"/>
          <w:sz w:val="26"/>
          <w:szCs w:val="26"/>
        </w:rPr>
        <w:t>Nα</w:t>
      </w:r>
      <w:proofErr w:type="spellEnd"/>
      <w:r w:rsidRPr="00FA1FAF">
        <w:rPr>
          <w:rFonts w:ascii="Times New Roman" w:hAnsi="Times New Roman"/>
          <w:color w:val="000000"/>
          <w:sz w:val="26"/>
          <w:szCs w:val="26"/>
        </w:rPr>
        <w:t xml:space="preserve"> περιέχει εξαιρετικά </w:t>
      </w:r>
      <w:hyperlink r:id="rId94" w:tooltip="Φυσικό φαινόμενο" w:history="1">
        <w:r w:rsidRPr="00FA1FAF">
          <w:rPr>
            <w:rFonts w:ascii="Times New Roman" w:hAnsi="Times New Roman"/>
            <w:color w:val="000000"/>
            <w:sz w:val="26"/>
            <w:szCs w:val="26"/>
          </w:rPr>
          <w:t>φυσικά φαινόμενα</w:t>
        </w:r>
      </w:hyperlink>
      <w:r w:rsidRPr="00FA1FAF">
        <w:rPr>
          <w:rFonts w:ascii="Times New Roman" w:hAnsi="Times New Roman"/>
          <w:color w:val="000000"/>
          <w:sz w:val="26"/>
          <w:szCs w:val="26"/>
        </w:rPr>
        <w:t> ή περιοχές εξαιρετικής φυσ</w:t>
      </w:r>
      <w:r w:rsidRPr="00FA1FAF">
        <w:rPr>
          <w:rFonts w:ascii="Times New Roman" w:hAnsi="Times New Roman"/>
          <w:color w:val="000000"/>
          <w:sz w:val="26"/>
          <w:szCs w:val="26"/>
        </w:rPr>
        <w:t>ι</w:t>
      </w:r>
      <w:r w:rsidRPr="00FA1FAF">
        <w:rPr>
          <w:rFonts w:ascii="Times New Roman" w:hAnsi="Times New Roman"/>
          <w:color w:val="000000"/>
          <w:sz w:val="26"/>
          <w:szCs w:val="26"/>
        </w:rPr>
        <w:t>κής ομορφιάς και αισθητικής».</w:t>
      </w:r>
    </w:p>
    <w:p w:rsidR="00FA1FAF" w:rsidRPr="00FA1FAF" w:rsidRDefault="00FA1FAF" w:rsidP="00930625">
      <w:pPr>
        <w:numPr>
          <w:ilvl w:val="0"/>
          <w:numId w:val="2"/>
        </w:numPr>
        <w:shd w:val="clear" w:color="auto" w:fill="FFFFFF"/>
        <w:tabs>
          <w:tab w:val="left" w:pos="567"/>
        </w:tabs>
        <w:suppressAutoHyphens w:val="0"/>
        <w:spacing w:before="120" w:after="120" w:line="360" w:lineRule="auto"/>
        <w:ind w:left="0" w:firstLine="0"/>
        <w:jc w:val="both"/>
        <w:rPr>
          <w:rFonts w:ascii="Times New Roman" w:hAnsi="Times New Roman"/>
          <w:color w:val="000000"/>
          <w:sz w:val="26"/>
          <w:szCs w:val="26"/>
        </w:rPr>
      </w:pPr>
      <w:r>
        <w:rPr>
          <w:rFonts w:ascii="Times New Roman" w:hAnsi="Times New Roman"/>
          <w:color w:val="000000"/>
          <w:sz w:val="26"/>
          <w:szCs w:val="26"/>
        </w:rPr>
        <w:t xml:space="preserve"> «</w:t>
      </w:r>
      <w:proofErr w:type="spellStart"/>
      <w:r w:rsidRPr="00FA1FAF">
        <w:rPr>
          <w:rFonts w:ascii="Times New Roman" w:hAnsi="Times New Roman"/>
          <w:color w:val="000000"/>
          <w:sz w:val="26"/>
          <w:szCs w:val="26"/>
        </w:rPr>
        <w:t>Nα</w:t>
      </w:r>
      <w:proofErr w:type="spellEnd"/>
      <w:r w:rsidRPr="00FA1FAF">
        <w:rPr>
          <w:rFonts w:ascii="Times New Roman" w:hAnsi="Times New Roman"/>
          <w:color w:val="000000"/>
          <w:sz w:val="26"/>
          <w:szCs w:val="26"/>
        </w:rPr>
        <w:t xml:space="preserve"> είναι ιδιάζοντα παραδείγματα μειζόνων φάσεων της ιστορίας της </w:t>
      </w:r>
      <w:hyperlink r:id="rId95" w:tooltip="Γη" w:history="1">
        <w:r w:rsidRPr="00FA1FAF">
          <w:rPr>
            <w:rFonts w:ascii="Times New Roman" w:hAnsi="Times New Roman"/>
            <w:color w:val="000000"/>
            <w:sz w:val="26"/>
            <w:szCs w:val="26"/>
          </w:rPr>
          <w:t>Γης</w:t>
        </w:r>
      </w:hyperlink>
      <w:r w:rsidRPr="00FA1FAF">
        <w:rPr>
          <w:rFonts w:ascii="Times New Roman" w:hAnsi="Times New Roman"/>
          <w:color w:val="000000"/>
          <w:sz w:val="26"/>
          <w:szCs w:val="26"/>
        </w:rPr>
        <w:t>, του αρχείου της ζωής, σημαντικών εν εξελίξει γεωλογικών διαδικ</w:t>
      </w:r>
      <w:r w:rsidRPr="00FA1FAF">
        <w:rPr>
          <w:rFonts w:ascii="Times New Roman" w:hAnsi="Times New Roman"/>
          <w:color w:val="000000"/>
          <w:sz w:val="26"/>
          <w:szCs w:val="26"/>
        </w:rPr>
        <w:t>α</w:t>
      </w:r>
      <w:r w:rsidRPr="00FA1FAF">
        <w:rPr>
          <w:rFonts w:ascii="Times New Roman" w:hAnsi="Times New Roman"/>
          <w:color w:val="000000"/>
          <w:sz w:val="26"/>
          <w:szCs w:val="26"/>
        </w:rPr>
        <w:t xml:space="preserve">σιών για την ανάπτυξη </w:t>
      </w:r>
      <w:proofErr w:type="spellStart"/>
      <w:r w:rsidRPr="00FA1FAF">
        <w:rPr>
          <w:rFonts w:ascii="Times New Roman" w:hAnsi="Times New Roman"/>
          <w:color w:val="000000"/>
          <w:sz w:val="26"/>
          <w:szCs w:val="26"/>
        </w:rPr>
        <w:t>γεωσχηματισμών</w:t>
      </w:r>
      <w:proofErr w:type="spellEnd"/>
      <w:r w:rsidRPr="00FA1FAF">
        <w:rPr>
          <w:rFonts w:ascii="Times New Roman" w:hAnsi="Times New Roman"/>
          <w:color w:val="000000"/>
          <w:sz w:val="26"/>
          <w:szCs w:val="26"/>
        </w:rPr>
        <w:t xml:space="preserve"> ή σημαντικών </w:t>
      </w:r>
      <w:proofErr w:type="spellStart"/>
      <w:r w:rsidRPr="00FA1FAF">
        <w:rPr>
          <w:rFonts w:ascii="Times New Roman" w:hAnsi="Times New Roman"/>
          <w:color w:val="000000"/>
          <w:sz w:val="26"/>
          <w:szCs w:val="26"/>
        </w:rPr>
        <w:t>γεωμορφικών</w:t>
      </w:r>
      <w:proofErr w:type="spellEnd"/>
      <w:r w:rsidRPr="00FA1FAF">
        <w:rPr>
          <w:rFonts w:ascii="Times New Roman" w:hAnsi="Times New Roman"/>
          <w:color w:val="000000"/>
          <w:sz w:val="26"/>
          <w:szCs w:val="26"/>
        </w:rPr>
        <w:t xml:space="preserve"> ή φυσι</w:t>
      </w:r>
      <w:r w:rsidRPr="00FA1FAF">
        <w:rPr>
          <w:rFonts w:ascii="Times New Roman" w:hAnsi="Times New Roman"/>
          <w:color w:val="000000"/>
          <w:sz w:val="26"/>
          <w:szCs w:val="26"/>
        </w:rPr>
        <w:t>ο</w:t>
      </w:r>
      <w:r w:rsidRPr="00FA1FAF">
        <w:rPr>
          <w:rFonts w:ascii="Times New Roman" w:hAnsi="Times New Roman"/>
          <w:color w:val="000000"/>
          <w:sz w:val="26"/>
          <w:szCs w:val="26"/>
        </w:rPr>
        <w:t>γραφικών χαρακτηριστικών»</w:t>
      </w:r>
    </w:p>
    <w:p w:rsidR="006522BF" w:rsidRPr="00216C70" w:rsidRDefault="00FA1FAF" w:rsidP="00930625">
      <w:pPr>
        <w:numPr>
          <w:ilvl w:val="0"/>
          <w:numId w:val="2"/>
        </w:numPr>
        <w:shd w:val="clear" w:color="auto" w:fill="FFFFFF"/>
        <w:tabs>
          <w:tab w:val="left" w:pos="567"/>
        </w:tabs>
        <w:suppressAutoHyphens w:val="0"/>
        <w:spacing w:before="120" w:after="120" w:line="360" w:lineRule="auto"/>
        <w:ind w:left="0" w:firstLine="0"/>
        <w:jc w:val="both"/>
        <w:rPr>
          <w:rFonts w:ascii="Times New Roman" w:hAnsi="Times New Roman"/>
          <w:color w:val="000000"/>
          <w:sz w:val="26"/>
          <w:szCs w:val="26"/>
        </w:rPr>
      </w:pPr>
      <w:r>
        <w:rPr>
          <w:rFonts w:ascii="Times New Roman" w:hAnsi="Times New Roman"/>
          <w:color w:val="000000"/>
          <w:sz w:val="26"/>
          <w:szCs w:val="26"/>
        </w:rPr>
        <w:t>«</w:t>
      </w:r>
      <w:proofErr w:type="spellStart"/>
      <w:r w:rsidRPr="00FA1FAF">
        <w:rPr>
          <w:rFonts w:ascii="Times New Roman" w:hAnsi="Times New Roman"/>
          <w:color w:val="000000"/>
          <w:sz w:val="26"/>
          <w:szCs w:val="26"/>
        </w:rPr>
        <w:t>Nα</w:t>
      </w:r>
      <w:proofErr w:type="spellEnd"/>
      <w:r w:rsidRPr="00FA1FAF">
        <w:rPr>
          <w:rFonts w:ascii="Times New Roman" w:hAnsi="Times New Roman"/>
          <w:color w:val="000000"/>
          <w:sz w:val="26"/>
          <w:szCs w:val="26"/>
        </w:rPr>
        <w:t xml:space="preserve"> συνδέεται άμεσα ή διακριτά με γεγονότα ή ζώσες παραδόσεις, με ιδέες ή πίστεις, με καλλιτεχνικά ή λογοτεχνικά έργα εξέχουσας παγκό</w:t>
      </w:r>
      <w:r>
        <w:rPr>
          <w:rFonts w:ascii="Times New Roman" w:hAnsi="Times New Roman"/>
          <w:color w:val="000000"/>
          <w:sz w:val="26"/>
          <w:szCs w:val="26"/>
        </w:rPr>
        <w:t xml:space="preserve">σμιας σημασίας» </w:t>
      </w:r>
    </w:p>
    <w:p w:rsidR="00216C70" w:rsidRDefault="00216C70"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8F0614" w:rsidRDefault="008F0614"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8F0614" w:rsidRDefault="008F0614"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8F0614" w:rsidRDefault="008F0614"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8F0614" w:rsidRDefault="008F0614"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8F0614" w:rsidRDefault="008F0614"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8F0614" w:rsidRDefault="008F0614"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8F0614" w:rsidRPr="00556A1B" w:rsidRDefault="008F0614"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216C70" w:rsidRPr="006522BF" w:rsidRDefault="00216C70"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lastRenderedPageBreak/>
        <w:t>1</w:t>
      </w:r>
      <w:r w:rsidRPr="00216C70">
        <w:rPr>
          <w:rFonts w:ascii="Times New Roman" w:hAnsi="Times New Roman"/>
          <w:b/>
          <w:bCs/>
          <w:i/>
          <w:iCs/>
          <w:color w:val="C9211E"/>
          <w:u w:val="single"/>
        </w:rPr>
        <w:t>5</w:t>
      </w:r>
      <w:r>
        <w:rPr>
          <w:rFonts w:ascii="Times New Roman" w:hAnsi="Times New Roman"/>
          <w:b/>
          <w:bCs/>
          <w:i/>
          <w:iCs/>
          <w:color w:val="C9211E"/>
          <w:u w:val="single"/>
        </w:rPr>
        <w:t xml:space="preserve">.  </w:t>
      </w:r>
      <w:proofErr w:type="spellStart"/>
      <w:r>
        <w:rPr>
          <w:rFonts w:ascii="Times New Roman" w:hAnsi="Times New Roman"/>
          <w:b/>
          <w:bCs/>
          <w:i/>
          <w:iCs/>
          <w:color w:val="C9211E"/>
          <w:u w:val="single"/>
        </w:rPr>
        <w:t>Άγιο</w:t>
      </w:r>
      <w:r w:rsidR="00B66921">
        <w:rPr>
          <w:rFonts w:ascii="Times New Roman" w:hAnsi="Times New Roman"/>
          <w:b/>
          <w:bCs/>
          <w:i/>
          <w:iCs/>
          <w:color w:val="C9211E"/>
          <w:u w:val="single"/>
        </w:rPr>
        <w:t>ν</w:t>
      </w:r>
      <w:proofErr w:type="spellEnd"/>
      <w:r>
        <w:rPr>
          <w:rFonts w:ascii="Times New Roman" w:hAnsi="Times New Roman"/>
          <w:b/>
          <w:bCs/>
          <w:i/>
          <w:iCs/>
          <w:color w:val="C9211E"/>
          <w:u w:val="single"/>
        </w:rPr>
        <w:t xml:space="preserve"> Όρος</w:t>
      </w:r>
      <w:r w:rsidRPr="00502F81">
        <w:rPr>
          <w:rFonts w:ascii="Times New Roman" w:hAnsi="Times New Roman"/>
          <w:b/>
          <w:bCs/>
          <w:i/>
          <w:iCs/>
          <w:color w:val="C9211E"/>
          <w:u w:val="single"/>
        </w:rPr>
        <w:t xml:space="preserve"> </w:t>
      </w:r>
    </w:p>
    <w:tbl>
      <w:tblPr>
        <w:tblW w:w="8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3212"/>
        <w:gridCol w:w="3213"/>
        <w:gridCol w:w="2095"/>
      </w:tblGrid>
      <w:tr w:rsidR="00425AE9" w:rsidRPr="00425AE9" w:rsidTr="00425AE9">
        <w:tc>
          <w:tcPr>
            <w:tcW w:w="3212" w:type="dxa"/>
            <w:vMerge w:val="restart"/>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425AE9">
              <w:rPr>
                <w:rFonts w:ascii="Times New Roman" w:eastAsia="Calibri" w:hAnsi="Times New Roman" w:cs="Arial"/>
                <w:noProof/>
                <w:color w:val="000000"/>
                <w:kern w:val="0"/>
                <w:sz w:val="26"/>
                <w:szCs w:val="26"/>
                <w:shd w:val="clear" w:color="auto" w:fill="FFFFFF"/>
                <w:lang w:val="en-US" w:eastAsia="en-US" w:bidi="ar-SA"/>
              </w:rPr>
              <w:drawing>
                <wp:inline distT="0" distB="0" distL="0" distR="0" wp14:anchorId="2A2A86CF" wp14:editId="3C827A02">
                  <wp:extent cx="1977656" cy="2626242"/>
                  <wp:effectExtent l="0" t="0" r="0" b="0"/>
                  <wp:docPr id="19" name="Εικόνα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lum/>
                            <a:alphaModFix/>
                          </a:blip>
                          <a:srcRect/>
                          <a:stretch>
                            <a:fillRect/>
                          </a:stretch>
                        </pic:blipFill>
                        <pic:spPr>
                          <a:xfrm>
                            <a:off x="0" y="0"/>
                            <a:ext cx="1976017" cy="2624065"/>
                          </a:xfrm>
                          <a:prstGeom prst="rect">
                            <a:avLst/>
                          </a:prstGeom>
                        </pic:spPr>
                      </pic:pic>
                    </a:graphicData>
                  </a:graphic>
                </wp:inline>
              </w:drawing>
            </w:r>
          </w:p>
        </w:tc>
        <w:tc>
          <w:tcPr>
            <w:tcW w:w="3213"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425AE9">
              <w:rPr>
                <w:rFonts w:ascii="Times New Roman" w:eastAsia="Calibri" w:hAnsi="Times New Roman" w:cs="Arial"/>
                <w:color w:val="000000"/>
                <w:kern w:val="0"/>
                <w:sz w:val="26"/>
                <w:szCs w:val="26"/>
                <w:shd w:val="clear" w:color="auto" w:fill="FFFFFF"/>
                <w:lang w:eastAsia="en-US" w:bidi="ar-SA"/>
              </w:rPr>
              <w:t>Όνομα μνημείου</w:t>
            </w:r>
          </w:p>
        </w:tc>
        <w:tc>
          <w:tcPr>
            <w:tcW w:w="2095"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proofErr w:type="spellStart"/>
            <w:r w:rsidRPr="00425AE9">
              <w:rPr>
                <w:rFonts w:ascii="Times New Roman" w:eastAsia="Calibri" w:hAnsi="Times New Roman" w:cs="Arial"/>
                <w:color w:val="000000"/>
                <w:kern w:val="0"/>
                <w:sz w:val="26"/>
                <w:szCs w:val="26"/>
                <w:shd w:val="clear" w:color="auto" w:fill="FFFFFF"/>
                <w:lang w:eastAsia="en-US" w:bidi="ar-SA"/>
              </w:rPr>
              <w:t>Άγιον</w:t>
            </w:r>
            <w:proofErr w:type="spellEnd"/>
            <w:r w:rsidRPr="00425AE9">
              <w:rPr>
                <w:rFonts w:ascii="Times New Roman" w:eastAsia="Calibri" w:hAnsi="Times New Roman" w:cs="Arial"/>
                <w:color w:val="000000"/>
                <w:kern w:val="0"/>
                <w:sz w:val="26"/>
                <w:szCs w:val="26"/>
                <w:shd w:val="clear" w:color="auto" w:fill="FFFFFF"/>
                <w:lang w:eastAsia="en-US" w:bidi="ar-SA"/>
              </w:rPr>
              <w:t xml:space="preserve"> Όρος</w:t>
            </w:r>
          </w:p>
        </w:tc>
      </w:tr>
      <w:tr w:rsidR="00425AE9" w:rsidRPr="00425AE9" w:rsidTr="00425AE9">
        <w:tc>
          <w:tcPr>
            <w:tcW w:w="3212" w:type="dxa"/>
            <w:vMerge/>
          </w:tcPr>
          <w:p w:rsidR="00425AE9" w:rsidRPr="00425AE9" w:rsidRDefault="00425AE9" w:rsidP="008F0614">
            <w:pPr>
              <w:spacing w:after="0" w:line="360" w:lineRule="auto"/>
              <w:jc w:val="both"/>
              <w:rPr>
                <w:rFonts w:ascii="Times New Roman" w:hAnsi="Times New Roman"/>
                <w:color w:val="000000"/>
                <w:sz w:val="26"/>
                <w:szCs w:val="26"/>
              </w:rPr>
            </w:pPr>
          </w:p>
        </w:tc>
        <w:tc>
          <w:tcPr>
            <w:tcW w:w="3213"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425AE9">
              <w:rPr>
                <w:rFonts w:ascii="Times New Roman" w:eastAsia="Calibri" w:hAnsi="Times New Roman" w:cs="Arial"/>
                <w:color w:val="000000"/>
                <w:kern w:val="0"/>
                <w:sz w:val="26"/>
                <w:szCs w:val="26"/>
                <w:shd w:val="clear" w:color="auto" w:fill="FFFFFF"/>
                <w:lang w:eastAsia="en-US" w:bidi="ar-SA"/>
              </w:rPr>
              <w:t>Έτος κατασκευής</w:t>
            </w:r>
          </w:p>
        </w:tc>
        <w:tc>
          <w:tcPr>
            <w:tcW w:w="2095"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425AE9">
              <w:rPr>
                <w:rFonts w:ascii="Times New Roman" w:eastAsia="Calibri" w:hAnsi="Times New Roman" w:cs="Arial"/>
                <w:color w:val="000000"/>
                <w:kern w:val="0"/>
                <w:sz w:val="26"/>
                <w:szCs w:val="26"/>
                <w:shd w:val="clear" w:color="auto" w:fill="FFFFFF"/>
                <w:lang w:eastAsia="en-US" w:bidi="ar-SA"/>
              </w:rPr>
              <w:t>10 Μαΐου 1924</w:t>
            </w:r>
          </w:p>
        </w:tc>
      </w:tr>
      <w:tr w:rsidR="00425AE9" w:rsidRPr="00425AE9" w:rsidTr="00425AE9">
        <w:tc>
          <w:tcPr>
            <w:tcW w:w="3212" w:type="dxa"/>
            <w:vMerge/>
          </w:tcPr>
          <w:p w:rsidR="00425AE9" w:rsidRPr="00425AE9" w:rsidRDefault="00425AE9" w:rsidP="008F0614">
            <w:pPr>
              <w:spacing w:after="0" w:line="360" w:lineRule="auto"/>
              <w:jc w:val="both"/>
              <w:rPr>
                <w:rFonts w:ascii="Times New Roman" w:hAnsi="Times New Roman"/>
                <w:color w:val="000000"/>
                <w:sz w:val="26"/>
                <w:szCs w:val="26"/>
              </w:rPr>
            </w:pPr>
          </w:p>
        </w:tc>
        <w:tc>
          <w:tcPr>
            <w:tcW w:w="3213"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425AE9">
              <w:rPr>
                <w:rFonts w:ascii="Times New Roman" w:eastAsia="Calibri" w:hAnsi="Times New Roman" w:cs="Arial"/>
                <w:color w:val="000000"/>
                <w:kern w:val="0"/>
                <w:sz w:val="26"/>
                <w:szCs w:val="26"/>
                <w:shd w:val="clear" w:color="auto" w:fill="FFFFFF"/>
                <w:lang w:eastAsia="en-US" w:bidi="ar-SA"/>
              </w:rPr>
              <w:t>Έτος εγγραφής στον κατάλογο της UNESCO</w:t>
            </w:r>
          </w:p>
        </w:tc>
        <w:tc>
          <w:tcPr>
            <w:tcW w:w="2095"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425AE9">
              <w:rPr>
                <w:rFonts w:ascii="Times New Roman" w:eastAsia="Calibri" w:hAnsi="Times New Roman" w:cs="Arial"/>
                <w:color w:val="000000"/>
                <w:kern w:val="0"/>
                <w:sz w:val="26"/>
                <w:szCs w:val="26"/>
                <w:shd w:val="clear" w:color="auto" w:fill="FFFFFF"/>
                <w:lang w:eastAsia="en-US" w:bidi="ar-SA"/>
              </w:rPr>
              <w:t>1988</w:t>
            </w:r>
          </w:p>
        </w:tc>
      </w:tr>
      <w:tr w:rsidR="00425AE9" w:rsidRPr="00425AE9" w:rsidTr="00425AE9">
        <w:tc>
          <w:tcPr>
            <w:tcW w:w="3212" w:type="dxa"/>
            <w:vMerge/>
          </w:tcPr>
          <w:p w:rsidR="00425AE9" w:rsidRPr="00425AE9" w:rsidRDefault="00425AE9" w:rsidP="008F0614">
            <w:pPr>
              <w:spacing w:after="0" w:line="360" w:lineRule="auto"/>
              <w:jc w:val="both"/>
              <w:rPr>
                <w:rFonts w:ascii="Times New Roman" w:hAnsi="Times New Roman"/>
                <w:color w:val="000000"/>
                <w:sz w:val="26"/>
                <w:szCs w:val="26"/>
              </w:rPr>
            </w:pPr>
          </w:p>
        </w:tc>
        <w:tc>
          <w:tcPr>
            <w:tcW w:w="3213"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425AE9">
              <w:rPr>
                <w:rFonts w:ascii="Times New Roman" w:eastAsia="Calibri" w:hAnsi="Times New Roman" w:cs="Arial"/>
                <w:color w:val="000000"/>
                <w:kern w:val="0"/>
                <w:sz w:val="26"/>
                <w:szCs w:val="26"/>
                <w:shd w:val="clear" w:color="auto" w:fill="FFFFFF"/>
                <w:lang w:eastAsia="en-US" w:bidi="ar-SA"/>
              </w:rPr>
              <w:t>Που βρίσκεται</w:t>
            </w:r>
          </w:p>
        </w:tc>
        <w:tc>
          <w:tcPr>
            <w:tcW w:w="2095"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425AE9">
              <w:rPr>
                <w:rFonts w:ascii="Times New Roman" w:eastAsia="Calibri" w:hAnsi="Times New Roman" w:cs="Arial"/>
                <w:color w:val="000000"/>
                <w:kern w:val="0"/>
                <w:sz w:val="26"/>
                <w:szCs w:val="26"/>
                <w:shd w:val="clear" w:color="auto" w:fill="FFFFFF"/>
                <w:lang w:eastAsia="en-US" w:bidi="ar-SA"/>
              </w:rPr>
              <w:t>Χερσόνησο του Άθω της Χαλκιδικής,</w:t>
            </w:r>
            <w:r w:rsidR="008F0614">
              <w:rPr>
                <w:rFonts w:ascii="Times New Roman" w:eastAsia="Calibri" w:hAnsi="Times New Roman" w:cs="Arial"/>
                <w:color w:val="000000"/>
                <w:kern w:val="0"/>
                <w:sz w:val="26"/>
                <w:szCs w:val="26"/>
                <w:shd w:val="clear" w:color="auto" w:fill="FFFFFF"/>
                <w:lang w:eastAsia="en-US" w:bidi="ar-SA"/>
              </w:rPr>
              <w:t xml:space="preserve"> </w:t>
            </w:r>
            <w:r w:rsidRPr="00425AE9">
              <w:rPr>
                <w:rFonts w:ascii="Times New Roman" w:eastAsia="Calibri" w:hAnsi="Times New Roman" w:cs="Arial"/>
                <w:color w:val="000000"/>
                <w:kern w:val="0"/>
                <w:sz w:val="26"/>
                <w:szCs w:val="26"/>
                <w:shd w:val="clear" w:color="auto" w:fill="FFFFFF"/>
                <w:lang w:eastAsia="en-US" w:bidi="ar-SA"/>
              </w:rPr>
              <w:t>στη Μακεδονία</w:t>
            </w:r>
          </w:p>
        </w:tc>
      </w:tr>
      <w:tr w:rsidR="00425AE9" w:rsidRPr="00425AE9" w:rsidTr="00425AE9">
        <w:tc>
          <w:tcPr>
            <w:tcW w:w="3212" w:type="dxa"/>
            <w:vMerge/>
          </w:tcPr>
          <w:p w:rsidR="00425AE9" w:rsidRPr="00425AE9" w:rsidRDefault="00425AE9" w:rsidP="008F0614">
            <w:pPr>
              <w:spacing w:after="0" w:line="360" w:lineRule="auto"/>
              <w:jc w:val="both"/>
              <w:rPr>
                <w:rFonts w:ascii="Times New Roman" w:hAnsi="Times New Roman"/>
                <w:color w:val="000000"/>
                <w:sz w:val="26"/>
                <w:szCs w:val="26"/>
              </w:rPr>
            </w:pPr>
          </w:p>
        </w:tc>
        <w:tc>
          <w:tcPr>
            <w:tcW w:w="3213"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425AE9">
              <w:rPr>
                <w:rFonts w:ascii="Times New Roman" w:eastAsia="Calibri" w:hAnsi="Times New Roman" w:cs="Arial"/>
                <w:color w:val="000000"/>
                <w:kern w:val="0"/>
                <w:sz w:val="26"/>
                <w:szCs w:val="26"/>
                <w:shd w:val="clear" w:color="auto" w:fill="FFFFFF"/>
                <w:lang w:eastAsia="en-US" w:bidi="ar-SA"/>
              </w:rPr>
              <w:t>Είδος μνημείου</w:t>
            </w:r>
          </w:p>
        </w:tc>
        <w:tc>
          <w:tcPr>
            <w:tcW w:w="2095" w:type="dxa"/>
          </w:tcPr>
          <w:p w:rsidR="00425AE9" w:rsidRPr="00425AE9" w:rsidRDefault="00425AE9" w:rsidP="008F0614">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Pr>
                <w:rFonts w:ascii="Times New Roman" w:eastAsia="Calibri" w:hAnsi="Times New Roman" w:cs="Arial"/>
                <w:color w:val="000000"/>
                <w:kern w:val="0"/>
                <w:sz w:val="26"/>
                <w:szCs w:val="26"/>
                <w:shd w:val="clear" w:color="auto" w:fill="FFFFFF"/>
                <w:lang w:eastAsia="en-US" w:bidi="ar-SA"/>
              </w:rPr>
              <w:t>Μικτό</w:t>
            </w:r>
          </w:p>
        </w:tc>
      </w:tr>
    </w:tbl>
    <w:p w:rsidR="009D0BA9" w:rsidRDefault="009D0BA9" w:rsidP="00930625">
      <w:pPr>
        <w:spacing w:before="120" w:after="120" w:line="360" w:lineRule="auto"/>
        <w:jc w:val="both"/>
        <w:rPr>
          <w:rFonts w:ascii="Times New Roman" w:hAnsi="Times New Roman"/>
          <w:b/>
          <w:bCs/>
          <w:color w:val="000000"/>
          <w:sz w:val="26"/>
          <w:szCs w:val="26"/>
          <w:u w:val="single"/>
        </w:rPr>
      </w:pPr>
    </w:p>
    <w:p w:rsidR="00216C70" w:rsidRDefault="00216C70" w:rsidP="00930625">
      <w:pPr>
        <w:spacing w:before="120" w:after="120" w:line="360" w:lineRule="auto"/>
        <w:jc w:val="both"/>
        <w:rPr>
          <w:rFonts w:ascii="sans-serif" w:hAnsi="sans-serif"/>
          <w:color w:val="202122"/>
          <w:sz w:val="21"/>
          <w:szCs w:val="48"/>
        </w:rPr>
      </w:pPr>
      <w:r w:rsidRPr="00D27139">
        <w:rPr>
          <w:rFonts w:ascii="Times New Roman" w:hAnsi="Times New Roman"/>
          <w:b/>
          <w:bCs/>
          <w:color w:val="000000"/>
          <w:sz w:val="26"/>
          <w:szCs w:val="26"/>
          <w:u w:val="single"/>
        </w:rPr>
        <w:t>Ιστορία:</w:t>
      </w:r>
      <w:r>
        <w:rPr>
          <w:rFonts w:ascii="sans-serif" w:hAnsi="sans-serif"/>
          <w:color w:val="202122"/>
          <w:sz w:val="21"/>
          <w:szCs w:val="48"/>
        </w:rPr>
        <w:t xml:space="preserve"> </w:t>
      </w:r>
    </w:p>
    <w:p w:rsidR="009D0BA9" w:rsidRPr="00556A1B" w:rsidRDefault="009D0BA9" w:rsidP="00930625">
      <w:pPr>
        <w:spacing w:before="120" w:after="120" w:line="360" w:lineRule="auto"/>
        <w:jc w:val="both"/>
        <w:rPr>
          <w:rFonts w:ascii="Times New Roman" w:hAnsi="Times New Roman"/>
          <w:color w:val="000000"/>
          <w:sz w:val="26"/>
          <w:szCs w:val="26"/>
        </w:rPr>
      </w:pPr>
      <w:r w:rsidRPr="00C726D0">
        <w:rPr>
          <w:rFonts w:ascii="Times New Roman" w:hAnsi="Times New Roman"/>
          <w:color w:val="000000"/>
          <w:sz w:val="26"/>
          <w:szCs w:val="26"/>
        </w:rPr>
        <w:tab/>
        <w:t>Η Αυτόνομη Μοναστική Πολιτεία του Αγίου Όρους (συντ.: </w:t>
      </w:r>
      <w:proofErr w:type="spellStart"/>
      <w:r w:rsidRPr="00C726D0">
        <w:rPr>
          <w:rFonts w:ascii="Times New Roman" w:hAnsi="Times New Roman"/>
          <w:color w:val="000000"/>
          <w:sz w:val="26"/>
          <w:szCs w:val="26"/>
        </w:rPr>
        <w:t>Άγιον</w:t>
      </w:r>
      <w:proofErr w:type="spellEnd"/>
      <w:r w:rsidRPr="00C726D0">
        <w:rPr>
          <w:rFonts w:ascii="Times New Roman" w:hAnsi="Times New Roman"/>
          <w:color w:val="000000"/>
          <w:sz w:val="26"/>
          <w:szCs w:val="26"/>
        </w:rPr>
        <w:t xml:space="preserve"> Όρος) αποτελεί αυτοδιοίκητο τμήμα του </w:t>
      </w:r>
      <w:hyperlink r:id="rId97" w:tooltip="Ελλάδα" w:history="1">
        <w:r w:rsidRPr="00C726D0">
          <w:rPr>
            <w:rFonts w:ascii="Times New Roman" w:hAnsi="Times New Roman"/>
            <w:color w:val="000000"/>
            <w:sz w:val="26"/>
            <w:szCs w:val="26"/>
          </w:rPr>
          <w:t>Ελληνικού Κράτους</w:t>
        </w:r>
      </w:hyperlink>
      <w:r w:rsidRPr="00C726D0">
        <w:rPr>
          <w:rFonts w:ascii="Times New Roman" w:hAnsi="Times New Roman"/>
          <w:color w:val="000000"/>
          <w:sz w:val="26"/>
          <w:szCs w:val="26"/>
        </w:rPr>
        <w:t>, που βρίσκεται στη </w:t>
      </w:r>
      <w:hyperlink r:id="rId98" w:tooltip="Χερσόνησος του Άθω" w:history="1">
        <w:r w:rsidRPr="00C726D0">
          <w:rPr>
            <w:rFonts w:ascii="Times New Roman" w:hAnsi="Times New Roman"/>
            <w:color w:val="000000"/>
            <w:sz w:val="26"/>
            <w:szCs w:val="26"/>
          </w:rPr>
          <w:t>χερσόνησο του Άθω</w:t>
        </w:r>
      </w:hyperlink>
      <w:r w:rsidRPr="00C726D0">
        <w:rPr>
          <w:rFonts w:ascii="Times New Roman" w:hAnsi="Times New Roman"/>
          <w:color w:val="000000"/>
          <w:sz w:val="26"/>
          <w:szCs w:val="26"/>
        </w:rPr>
        <w:t> της </w:t>
      </w:r>
      <w:hyperlink r:id="rId99" w:tooltip="Χαλκιδική" w:history="1">
        <w:r w:rsidRPr="00C726D0">
          <w:rPr>
            <w:rFonts w:ascii="Times New Roman" w:hAnsi="Times New Roman"/>
            <w:color w:val="000000"/>
            <w:sz w:val="26"/>
            <w:szCs w:val="26"/>
          </w:rPr>
          <w:t>Χαλκιδικής</w:t>
        </w:r>
      </w:hyperlink>
      <w:r w:rsidRPr="00C726D0">
        <w:rPr>
          <w:rFonts w:ascii="Times New Roman" w:hAnsi="Times New Roman"/>
          <w:color w:val="000000"/>
          <w:sz w:val="26"/>
          <w:szCs w:val="26"/>
        </w:rPr>
        <w:t>, στη </w:t>
      </w:r>
      <w:hyperlink r:id="rId100" w:tooltip="Μακεδονία (ελληνικό διαμέρισμα)" w:history="1">
        <w:r w:rsidRPr="00C726D0">
          <w:rPr>
            <w:rFonts w:ascii="Times New Roman" w:hAnsi="Times New Roman"/>
            <w:color w:val="000000"/>
            <w:sz w:val="26"/>
            <w:szCs w:val="26"/>
          </w:rPr>
          <w:t>Μακεδονία</w:t>
        </w:r>
      </w:hyperlink>
      <w:r w:rsidRPr="00C726D0">
        <w:rPr>
          <w:rFonts w:ascii="Times New Roman" w:hAnsi="Times New Roman"/>
          <w:color w:val="000000"/>
          <w:sz w:val="26"/>
          <w:szCs w:val="26"/>
        </w:rPr>
        <w:t>. Περιλαμβάνει 20 </w:t>
      </w:r>
      <w:hyperlink r:id="rId101" w:tooltip="Μοναστήρι (θρησκεία)" w:history="1">
        <w:r w:rsidRPr="00C726D0">
          <w:rPr>
            <w:rFonts w:ascii="Times New Roman" w:hAnsi="Times New Roman"/>
            <w:color w:val="000000"/>
            <w:sz w:val="26"/>
            <w:szCs w:val="26"/>
          </w:rPr>
          <w:t>Ιερές Μονές</w:t>
        </w:r>
      </w:hyperlink>
      <w:r w:rsidRPr="00C726D0">
        <w:rPr>
          <w:rFonts w:ascii="Times New Roman" w:hAnsi="Times New Roman"/>
          <w:color w:val="000000"/>
          <w:sz w:val="26"/>
          <w:szCs w:val="26"/>
        </w:rPr>
        <w:t>, τα εξαρτήματά τους και διάφορα καταστήματα και υπηρεσίες. Το καθεστώς και ο τρόπος λειτουργίας του καθορίζονται με λεπτομερή τρόπο, παράλληλα προς το </w:t>
      </w:r>
      <w:hyperlink r:id="rId102" w:tooltip="Σύνταγμα της Ελλάδας" w:history="1">
        <w:r w:rsidRPr="00C726D0">
          <w:rPr>
            <w:rFonts w:ascii="Times New Roman" w:hAnsi="Times New Roman"/>
            <w:color w:val="000000"/>
            <w:sz w:val="26"/>
            <w:szCs w:val="26"/>
          </w:rPr>
          <w:t>Σύνταγμα της Ελλάδας</w:t>
        </w:r>
      </w:hyperlink>
      <w:r w:rsidRPr="00C726D0">
        <w:rPr>
          <w:rFonts w:ascii="Times New Roman" w:hAnsi="Times New Roman"/>
          <w:color w:val="000000"/>
          <w:sz w:val="26"/>
          <w:szCs w:val="26"/>
        </w:rPr>
        <w:t>, με τον </w:t>
      </w:r>
      <w:hyperlink r:id="rId103" w:tooltip="s:Καταστατικός Χάρτης Αγίου Όρους" w:history="1">
        <w:r w:rsidRPr="00C726D0">
          <w:rPr>
            <w:rFonts w:ascii="Times New Roman" w:hAnsi="Times New Roman"/>
            <w:color w:val="000000"/>
            <w:sz w:val="26"/>
            <w:szCs w:val="26"/>
          </w:rPr>
          <w:t>Καταστατικό Χάρτη του Αγίου Όρους</w:t>
        </w:r>
      </w:hyperlink>
      <w:r w:rsidRPr="00C726D0">
        <w:rPr>
          <w:rFonts w:ascii="Times New Roman" w:hAnsi="Times New Roman"/>
          <w:color w:val="000000"/>
          <w:sz w:val="26"/>
          <w:szCs w:val="26"/>
        </w:rPr>
        <w:t xml:space="preserve">  της 10ης Μαΐου 1924. Πνευματικά διατελεί υπό την άμεση δικαιοδοσία του </w:t>
      </w:r>
      <w:proofErr w:type="spellStart"/>
      <w:r w:rsidRPr="00C726D0">
        <w:rPr>
          <w:rFonts w:ascii="Times New Roman" w:hAnsi="Times New Roman"/>
          <w:color w:val="000000"/>
          <w:sz w:val="26"/>
          <w:szCs w:val="26"/>
        </w:rPr>
        <w:t>Oικουμενικού</w:t>
      </w:r>
      <w:proofErr w:type="spellEnd"/>
      <w:r w:rsidRPr="00C726D0">
        <w:rPr>
          <w:rFonts w:ascii="Times New Roman" w:hAnsi="Times New Roman"/>
          <w:color w:val="000000"/>
          <w:sz w:val="26"/>
          <w:szCs w:val="26"/>
        </w:rPr>
        <w:t xml:space="preserve"> Πατριαρχείου. </w:t>
      </w:r>
    </w:p>
    <w:p w:rsidR="009D0BA9" w:rsidRPr="00C726D0" w:rsidRDefault="009D0BA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sidRPr="00C726D0">
        <w:rPr>
          <w:rFonts w:eastAsia="Calibri" w:cs="Arial"/>
          <w:sz w:val="26"/>
          <w:szCs w:val="26"/>
          <w:shd w:val="clear" w:color="auto" w:fill="FFFFFF"/>
          <w:lang w:val="el-GR"/>
        </w:rPr>
        <w:tab/>
        <w:t>Σύμφωνα με την ελληνική μυθολογία, το όρος Άθως συνδέεται με τη γιγαντομαχία μεταξύ των </w:t>
      </w:r>
      <w:hyperlink r:id="rId104" w:tooltip="Γίγαντες (μυθολογία)" w:history="1">
        <w:r w:rsidRPr="00556A1B">
          <w:rPr>
            <w:rFonts w:eastAsia="Calibri"/>
            <w:sz w:val="26"/>
            <w:szCs w:val="26"/>
            <w:shd w:val="clear" w:color="auto" w:fill="FFFFFF"/>
            <w:lang w:val="el-GR"/>
          </w:rPr>
          <w:t>Γιγάντων</w:t>
        </w:r>
      </w:hyperlink>
      <w:r w:rsidRPr="00C726D0">
        <w:rPr>
          <w:rFonts w:eastAsia="Calibri" w:cs="Arial"/>
          <w:sz w:val="26"/>
          <w:szCs w:val="26"/>
          <w:shd w:val="clear" w:color="auto" w:fill="FFFFFF"/>
          <w:lang w:val="el-GR"/>
        </w:rPr>
        <w:t> και των ολύμπιων θεών, ηγέτης των πρ</w:t>
      </w:r>
      <w:r w:rsidRPr="00C726D0">
        <w:rPr>
          <w:rFonts w:eastAsia="Calibri" w:cs="Arial"/>
          <w:sz w:val="26"/>
          <w:szCs w:val="26"/>
          <w:shd w:val="clear" w:color="auto" w:fill="FFFFFF"/>
          <w:lang w:val="el-GR"/>
        </w:rPr>
        <w:t>ώ</w:t>
      </w:r>
      <w:r w:rsidRPr="00C726D0">
        <w:rPr>
          <w:rFonts w:eastAsia="Calibri" w:cs="Arial"/>
          <w:sz w:val="26"/>
          <w:szCs w:val="26"/>
          <w:shd w:val="clear" w:color="auto" w:fill="FFFFFF"/>
          <w:lang w:val="el-GR"/>
        </w:rPr>
        <w:t>των ήταν ο </w:t>
      </w:r>
      <w:hyperlink r:id="rId105" w:tooltip="Άθως (Γίγαντας)" w:history="1">
        <w:r w:rsidRPr="00556A1B">
          <w:rPr>
            <w:rFonts w:eastAsia="Calibri"/>
            <w:sz w:val="26"/>
            <w:szCs w:val="26"/>
            <w:shd w:val="clear" w:color="auto" w:fill="FFFFFF"/>
            <w:lang w:val="el-GR"/>
          </w:rPr>
          <w:t>Άθως</w:t>
        </w:r>
      </w:hyperlink>
      <w:r w:rsidRPr="00C726D0">
        <w:rPr>
          <w:rFonts w:eastAsia="Calibri" w:cs="Arial"/>
          <w:sz w:val="26"/>
          <w:szCs w:val="26"/>
          <w:shd w:val="clear" w:color="auto" w:fill="FFFFFF"/>
          <w:lang w:val="el-GR"/>
        </w:rPr>
        <w:t>. Ο Άθως πέταξε από τη </w:t>
      </w:r>
      <w:hyperlink r:id="rId106" w:tooltip="Θράκη" w:history="1">
        <w:r w:rsidRPr="00556A1B">
          <w:rPr>
            <w:rFonts w:eastAsia="Calibri"/>
            <w:sz w:val="26"/>
            <w:szCs w:val="26"/>
            <w:shd w:val="clear" w:color="auto" w:fill="FFFFFF"/>
            <w:lang w:val="el-GR"/>
          </w:rPr>
          <w:t>Θράκη</w:t>
        </w:r>
      </w:hyperlink>
      <w:r w:rsidRPr="00C726D0">
        <w:rPr>
          <w:rFonts w:eastAsia="Calibri" w:cs="Arial"/>
          <w:sz w:val="26"/>
          <w:szCs w:val="26"/>
          <w:shd w:val="clear" w:color="auto" w:fill="FFFFFF"/>
          <w:lang w:val="el-GR"/>
        </w:rPr>
        <w:t> έναν τεράστιο βράχο εναντίον του </w:t>
      </w:r>
      <w:hyperlink r:id="rId107" w:tooltip="Ποσειδώνας (μυθολογία)" w:history="1">
        <w:r w:rsidRPr="00556A1B">
          <w:rPr>
            <w:rFonts w:eastAsia="Calibri"/>
            <w:sz w:val="26"/>
            <w:szCs w:val="26"/>
            <w:shd w:val="clear" w:color="auto" w:fill="FFFFFF"/>
            <w:lang w:val="el-GR"/>
          </w:rPr>
          <w:t>Ποσειδώνα</w:t>
        </w:r>
      </w:hyperlink>
      <w:r w:rsidRPr="00C726D0">
        <w:rPr>
          <w:rFonts w:eastAsia="Calibri" w:cs="Arial"/>
          <w:sz w:val="26"/>
          <w:szCs w:val="26"/>
          <w:shd w:val="clear" w:color="auto" w:fill="FFFFFF"/>
          <w:lang w:val="el-GR"/>
        </w:rPr>
        <w:t>, αλλά αστόχησε και ο βράχος έπεσε στη θάλασσα, δημιουργ</w:t>
      </w:r>
      <w:r w:rsidRPr="00C726D0">
        <w:rPr>
          <w:rFonts w:eastAsia="Calibri" w:cs="Arial"/>
          <w:sz w:val="26"/>
          <w:szCs w:val="26"/>
          <w:shd w:val="clear" w:color="auto" w:fill="FFFFFF"/>
          <w:lang w:val="el-GR"/>
        </w:rPr>
        <w:t>ώ</w:t>
      </w:r>
      <w:r w:rsidRPr="00C726D0">
        <w:rPr>
          <w:rFonts w:eastAsia="Calibri" w:cs="Arial"/>
          <w:sz w:val="26"/>
          <w:szCs w:val="26"/>
          <w:shd w:val="clear" w:color="auto" w:fill="FFFFFF"/>
          <w:lang w:val="el-GR"/>
        </w:rPr>
        <w:t xml:space="preserve">ντας το όρος, στο οποίο δόθηκε το όνομά του. </w:t>
      </w:r>
    </w:p>
    <w:p w:rsidR="009D0BA9" w:rsidRPr="00C726D0" w:rsidRDefault="009D0BA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sidRPr="00C726D0">
        <w:rPr>
          <w:rFonts w:eastAsia="Calibri" w:cs="Arial"/>
          <w:sz w:val="26"/>
          <w:szCs w:val="26"/>
          <w:shd w:val="clear" w:color="auto" w:fill="FFFFFF"/>
          <w:lang w:val="el-GR"/>
        </w:rPr>
        <w:tab/>
        <w:t>Σύμφωνα με άλλο μύθο, ο θεός </w:t>
      </w:r>
      <w:hyperlink r:id="rId108" w:tooltip="Απόλλωνας" w:history="1">
        <w:r w:rsidRPr="00556A1B">
          <w:rPr>
            <w:rFonts w:eastAsia="Calibri"/>
            <w:sz w:val="26"/>
            <w:szCs w:val="26"/>
            <w:shd w:val="clear" w:color="auto" w:fill="FFFFFF"/>
            <w:lang w:val="el-GR"/>
          </w:rPr>
          <w:t>Απόλλωνας</w:t>
        </w:r>
      </w:hyperlink>
      <w:r w:rsidRPr="00C726D0">
        <w:rPr>
          <w:rFonts w:eastAsia="Calibri" w:cs="Arial"/>
          <w:sz w:val="26"/>
          <w:szCs w:val="26"/>
          <w:shd w:val="clear" w:color="auto" w:fill="FFFFFF"/>
          <w:lang w:val="el-GR"/>
        </w:rPr>
        <w:t> ερωτεύτηκε τη </w:t>
      </w:r>
      <w:hyperlink r:id="rId109" w:tooltip="Δάφνη (νύμφη)" w:history="1">
        <w:r w:rsidRPr="00556A1B">
          <w:rPr>
            <w:rFonts w:eastAsia="Calibri"/>
            <w:sz w:val="26"/>
            <w:szCs w:val="26"/>
            <w:shd w:val="clear" w:color="auto" w:fill="FFFFFF"/>
            <w:lang w:val="el-GR"/>
          </w:rPr>
          <w:t>Δάφνη</w:t>
        </w:r>
      </w:hyperlink>
      <w:r w:rsidRPr="00C726D0">
        <w:rPr>
          <w:rFonts w:eastAsia="Calibri" w:cs="Arial"/>
          <w:sz w:val="26"/>
          <w:szCs w:val="26"/>
          <w:shd w:val="clear" w:color="auto" w:fill="FFFFFF"/>
          <w:lang w:val="el-GR"/>
        </w:rPr>
        <w:t>, κ</w:t>
      </w:r>
      <w:r w:rsidRPr="00C726D0">
        <w:rPr>
          <w:rFonts w:eastAsia="Calibri" w:cs="Arial"/>
          <w:sz w:val="26"/>
          <w:szCs w:val="26"/>
          <w:shd w:val="clear" w:color="auto" w:fill="FFFFFF"/>
          <w:lang w:val="el-GR"/>
        </w:rPr>
        <w:t>ό</w:t>
      </w:r>
      <w:r w:rsidRPr="00C726D0">
        <w:rPr>
          <w:rFonts w:eastAsia="Calibri" w:cs="Arial"/>
          <w:sz w:val="26"/>
          <w:szCs w:val="26"/>
          <w:shd w:val="clear" w:color="auto" w:fill="FFFFFF"/>
          <w:lang w:val="el-GR"/>
        </w:rPr>
        <w:t>ρη του βασιλιά της </w:t>
      </w:r>
      <w:hyperlink r:id="rId110" w:tooltip="Αρκαδία" w:history="1">
        <w:r w:rsidRPr="00556A1B">
          <w:rPr>
            <w:rFonts w:eastAsia="Calibri"/>
            <w:sz w:val="26"/>
            <w:szCs w:val="26"/>
            <w:shd w:val="clear" w:color="auto" w:fill="FFFFFF"/>
            <w:lang w:val="el-GR"/>
          </w:rPr>
          <w:t>Αρκαδίας</w:t>
        </w:r>
      </w:hyperlink>
      <w:r w:rsidRPr="00C726D0">
        <w:rPr>
          <w:rFonts w:eastAsia="Calibri" w:cs="Arial"/>
          <w:sz w:val="26"/>
          <w:szCs w:val="26"/>
          <w:shd w:val="clear" w:color="auto" w:fill="FFFFFF"/>
          <w:lang w:val="el-GR"/>
        </w:rPr>
        <w:t>. Η Δάφνη, προκειμένου να κρατηθεί αγνή, βρήκε καταφύγιο στον κύριο λιμένα του Άθωνα, δίνοντας έτσι το όνομά της σε αυτόν</w:t>
      </w:r>
    </w:p>
    <w:p w:rsidR="009D0BA9" w:rsidRPr="00C726D0" w:rsidRDefault="009D0BA9"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sidRPr="00C726D0">
        <w:rPr>
          <w:rFonts w:eastAsia="Calibri" w:cs="Arial"/>
          <w:sz w:val="26"/>
          <w:szCs w:val="26"/>
          <w:shd w:val="clear" w:color="auto" w:fill="FFFFFF"/>
          <w:lang w:val="el-GR"/>
        </w:rPr>
        <w:lastRenderedPageBreak/>
        <w:tab/>
        <w:t xml:space="preserve">Οι αρχαίοι γεωγράφοι αναφέρουν δέκα πόλεις στη χερσόνησο. Κατά τον 5ο </w:t>
      </w:r>
      <w:proofErr w:type="spellStart"/>
      <w:r w:rsidRPr="00C726D0">
        <w:rPr>
          <w:rFonts w:eastAsia="Calibri" w:cs="Arial"/>
          <w:sz w:val="26"/>
          <w:szCs w:val="26"/>
          <w:shd w:val="clear" w:color="auto" w:fill="FFFFFF"/>
          <w:lang w:val="el-GR"/>
        </w:rPr>
        <w:t>π.Χ.</w:t>
      </w:r>
      <w:proofErr w:type="spellEnd"/>
      <w:r w:rsidRPr="00C726D0">
        <w:rPr>
          <w:rFonts w:eastAsia="Calibri" w:cs="Arial"/>
          <w:sz w:val="26"/>
          <w:szCs w:val="26"/>
          <w:shd w:val="clear" w:color="auto" w:fill="FFFFFF"/>
          <w:lang w:val="el-GR"/>
        </w:rPr>
        <w:t xml:space="preserve"> αι. υπήρχαν διάφορα προελληνικά φύλα στην περιοχή. Σημαντικά ιστορικά γεγονότα συνδέονται με την περιοχή: Κατά τη διάρκεια των ιστορ</w:t>
      </w:r>
      <w:r w:rsidRPr="00C726D0">
        <w:rPr>
          <w:rFonts w:eastAsia="Calibri" w:cs="Arial"/>
          <w:sz w:val="26"/>
          <w:szCs w:val="26"/>
          <w:shd w:val="clear" w:color="auto" w:fill="FFFFFF"/>
          <w:lang w:val="el-GR"/>
        </w:rPr>
        <w:t>ι</w:t>
      </w:r>
      <w:r w:rsidRPr="00C726D0">
        <w:rPr>
          <w:rFonts w:eastAsia="Calibri" w:cs="Arial"/>
          <w:sz w:val="26"/>
          <w:szCs w:val="26"/>
          <w:shd w:val="clear" w:color="auto" w:fill="FFFFFF"/>
          <w:lang w:val="el-GR"/>
        </w:rPr>
        <w:t>κών χρόνων ο Άθως αναφέρεται για πρώτη φορά σχετικά με την περσική ε</w:t>
      </w:r>
      <w:r w:rsidRPr="00C726D0">
        <w:rPr>
          <w:rFonts w:eastAsia="Calibri" w:cs="Arial"/>
          <w:sz w:val="26"/>
          <w:szCs w:val="26"/>
          <w:shd w:val="clear" w:color="auto" w:fill="FFFFFF"/>
          <w:lang w:val="el-GR"/>
        </w:rPr>
        <w:t>κ</w:t>
      </w:r>
      <w:r w:rsidRPr="00C726D0">
        <w:rPr>
          <w:rFonts w:eastAsia="Calibri" w:cs="Arial"/>
          <w:sz w:val="26"/>
          <w:szCs w:val="26"/>
          <w:shd w:val="clear" w:color="auto" w:fill="FFFFFF"/>
          <w:lang w:val="el-GR"/>
        </w:rPr>
        <w:t>στρατεία εναντίον της Ελλάδας υπό την ηγεσία του </w:t>
      </w:r>
      <w:hyperlink r:id="rId111" w:tooltip="Μαρδόνιος" w:history="1">
        <w:r w:rsidRPr="00556A1B">
          <w:rPr>
            <w:rFonts w:eastAsia="Calibri"/>
            <w:sz w:val="26"/>
            <w:szCs w:val="26"/>
            <w:shd w:val="clear" w:color="auto" w:fill="FFFFFF"/>
            <w:lang w:val="el-GR"/>
          </w:rPr>
          <w:t>Μαρδόνιου</w:t>
        </w:r>
      </w:hyperlink>
      <w:r w:rsidRPr="00C726D0">
        <w:rPr>
          <w:rFonts w:eastAsia="Calibri" w:cs="Arial"/>
          <w:sz w:val="26"/>
          <w:szCs w:val="26"/>
          <w:shd w:val="clear" w:color="auto" w:fill="FFFFFF"/>
          <w:lang w:val="el-GR"/>
        </w:rPr>
        <w:t> το </w:t>
      </w:r>
      <w:hyperlink r:id="rId112" w:tooltip="493 π.Χ." w:history="1">
        <w:r w:rsidRPr="00556A1B">
          <w:rPr>
            <w:rFonts w:eastAsia="Calibri"/>
            <w:sz w:val="26"/>
            <w:szCs w:val="26"/>
            <w:shd w:val="clear" w:color="auto" w:fill="FFFFFF"/>
            <w:lang w:val="el-GR"/>
          </w:rPr>
          <w:t xml:space="preserve">493 </w:t>
        </w:r>
        <w:proofErr w:type="spellStart"/>
        <w:r w:rsidRPr="00556A1B">
          <w:rPr>
            <w:rFonts w:eastAsia="Calibri"/>
            <w:sz w:val="26"/>
            <w:szCs w:val="26"/>
            <w:shd w:val="clear" w:color="auto" w:fill="FFFFFF"/>
            <w:lang w:val="el-GR"/>
          </w:rPr>
          <w:t>π.Χ.</w:t>
        </w:r>
        <w:proofErr w:type="spellEnd"/>
      </w:hyperlink>
      <w:r w:rsidRPr="00C726D0">
        <w:rPr>
          <w:rFonts w:eastAsia="Calibri" w:cs="Arial"/>
          <w:sz w:val="26"/>
          <w:szCs w:val="26"/>
          <w:shd w:val="clear" w:color="auto" w:fill="FFFFFF"/>
          <w:lang w:val="el-GR"/>
        </w:rPr>
        <w:t xml:space="preserve">. Πλέοντας γύρω από τη χερσόνησο, ο περσικός στόλος συνάντησε κακοκαιρία και υπέστη φοβερή καταστροφή. </w:t>
      </w:r>
      <w:proofErr w:type="spellStart"/>
      <w:r w:rsidRPr="00C726D0">
        <w:rPr>
          <w:rFonts w:eastAsia="Calibri" w:cs="Arial"/>
          <w:sz w:val="26"/>
          <w:szCs w:val="26"/>
          <w:shd w:val="clear" w:color="auto" w:fill="FFFFFF"/>
          <w:lang w:val="el-GR"/>
        </w:rPr>
        <w:t>Κατ´αυτό</w:t>
      </w:r>
      <w:proofErr w:type="spellEnd"/>
      <w:r w:rsidRPr="00C726D0">
        <w:rPr>
          <w:rFonts w:eastAsia="Calibri" w:cs="Arial"/>
          <w:sz w:val="26"/>
          <w:szCs w:val="26"/>
          <w:shd w:val="clear" w:color="auto" w:fill="FFFFFF"/>
          <w:lang w:val="el-GR"/>
        </w:rPr>
        <w:t xml:space="preserve"> τον τρόπο η αποπειραθείσα εισβ</w:t>
      </w:r>
      <w:r w:rsidRPr="00C726D0">
        <w:rPr>
          <w:rFonts w:eastAsia="Calibri" w:cs="Arial"/>
          <w:sz w:val="26"/>
          <w:szCs w:val="26"/>
          <w:shd w:val="clear" w:color="auto" w:fill="FFFFFF"/>
          <w:lang w:val="el-GR"/>
        </w:rPr>
        <w:t>ο</w:t>
      </w:r>
      <w:r w:rsidR="008F0614">
        <w:rPr>
          <w:rFonts w:eastAsia="Calibri" w:cs="Arial"/>
          <w:sz w:val="26"/>
          <w:szCs w:val="26"/>
          <w:shd w:val="clear" w:color="auto" w:fill="FFFFFF"/>
          <w:lang w:val="el-GR"/>
        </w:rPr>
        <w:t xml:space="preserve">λή ματαιώθηκε. </w:t>
      </w:r>
    </w:p>
    <w:p w:rsidR="009D0BA9" w:rsidRPr="00C726D0" w:rsidRDefault="009D0BA9" w:rsidP="00930625">
      <w:pPr>
        <w:spacing w:before="120" w:after="120" w:line="360" w:lineRule="auto"/>
        <w:jc w:val="both"/>
        <w:rPr>
          <w:rFonts w:ascii="Times New Roman" w:hAnsi="Times New Roman"/>
          <w:color w:val="000000"/>
          <w:sz w:val="26"/>
          <w:szCs w:val="26"/>
        </w:rPr>
      </w:pPr>
      <w:r w:rsidRPr="00C726D0">
        <w:rPr>
          <w:rFonts w:ascii="Times New Roman" w:hAnsi="Times New Roman"/>
          <w:color w:val="000000"/>
          <w:sz w:val="26"/>
          <w:szCs w:val="26"/>
        </w:rPr>
        <w:tab/>
        <w:t>Το </w:t>
      </w:r>
      <w:hyperlink r:id="rId113" w:tooltip="368 π.Χ." w:history="1">
        <w:r w:rsidRPr="00C726D0">
          <w:rPr>
            <w:rFonts w:ascii="Times New Roman" w:hAnsi="Times New Roman"/>
            <w:color w:val="000000"/>
            <w:sz w:val="26"/>
            <w:szCs w:val="26"/>
          </w:rPr>
          <w:t xml:space="preserve">368 </w:t>
        </w:r>
        <w:proofErr w:type="spellStart"/>
        <w:r w:rsidRPr="00C726D0">
          <w:rPr>
            <w:rFonts w:ascii="Times New Roman" w:hAnsi="Times New Roman"/>
            <w:color w:val="000000"/>
            <w:sz w:val="26"/>
            <w:szCs w:val="26"/>
          </w:rPr>
          <w:t>π.Χ.</w:t>
        </w:r>
        <w:proofErr w:type="spellEnd"/>
      </w:hyperlink>
      <w:r w:rsidRPr="00C726D0">
        <w:rPr>
          <w:rFonts w:ascii="Times New Roman" w:hAnsi="Times New Roman"/>
          <w:color w:val="000000"/>
          <w:sz w:val="26"/>
          <w:szCs w:val="26"/>
        </w:rPr>
        <w:t> η χερσόνησος και οι πόλεις της έγιναν μέρος του κράτους του </w:t>
      </w:r>
      <w:hyperlink r:id="rId114" w:tooltip="Φίλιππος Β΄ της Μακεδονίας" w:history="1">
        <w:r w:rsidRPr="00C726D0">
          <w:rPr>
            <w:rFonts w:ascii="Times New Roman" w:hAnsi="Times New Roman"/>
            <w:color w:val="000000"/>
            <w:sz w:val="26"/>
            <w:szCs w:val="26"/>
          </w:rPr>
          <w:t>Φιλίππου Β΄</w:t>
        </w:r>
      </w:hyperlink>
      <w:r w:rsidRPr="00C726D0">
        <w:rPr>
          <w:rFonts w:ascii="Times New Roman" w:hAnsi="Times New Roman"/>
          <w:color w:val="000000"/>
          <w:sz w:val="26"/>
          <w:szCs w:val="26"/>
        </w:rPr>
        <w:t>. Μερικά έτη αργότερα ο γιος του </w:t>
      </w:r>
      <w:hyperlink r:id="rId115" w:tooltip="Μέγας Αλέξανδρος" w:history="1">
        <w:r w:rsidRPr="00C726D0">
          <w:rPr>
            <w:rFonts w:ascii="Times New Roman" w:hAnsi="Times New Roman"/>
            <w:color w:val="000000"/>
            <w:sz w:val="26"/>
            <w:szCs w:val="26"/>
          </w:rPr>
          <w:t>Αλέξανδρος ο Μέγας</w:t>
        </w:r>
      </w:hyperlink>
      <w:r w:rsidRPr="00C726D0">
        <w:rPr>
          <w:rFonts w:ascii="Times New Roman" w:hAnsi="Times New Roman"/>
          <w:color w:val="000000"/>
          <w:sz w:val="26"/>
          <w:szCs w:val="26"/>
        </w:rPr>
        <w:t> έγινε βασιλιάς της </w:t>
      </w:r>
      <w:hyperlink r:id="rId116" w:tooltip="Μακεδονία (αρχαίο βασίλειο)" w:history="1">
        <w:r w:rsidRPr="00C726D0">
          <w:rPr>
            <w:rFonts w:ascii="Times New Roman" w:hAnsi="Times New Roman"/>
            <w:color w:val="000000"/>
            <w:sz w:val="26"/>
            <w:szCs w:val="26"/>
          </w:rPr>
          <w:t>Μακεδονίας</w:t>
        </w:r>
      </w:hyperlink>
      <w:r w:rsidRPr="00C726D0">
        <w:rPr>
          <w:rFonts w:ascii="Times New Roman" w:hAnsi="Times New Roman"/>
          <w:color w:val="000000"/>
          <w:sz w:val="26"/>
          <w:szCs w:val="26"/>
        </w:rPr>
        <w:t>. Λέγεται ότι εκείνη την περίοδο ένας αρχιτέκτονας, ο </w:t>
      </w:r>
      <w:hyperlink r:id="rId117" w:tooltip="Δεινοκράτης" w:history="1">
        <w:r w:rsidRPr="00C726D0">
          <w:rPr>
            <w:rFonts w:ascii="Times New Roman" w:hAnsi="Times New Roman"/>
            <w:color w:val="000000"/>
            <w:sz w:val="26"/>
            <w:szCs w:val="26"/>
          </w:rPr>
          <w:t>Δεινοκράτης</w:t>
        </w:r>
      </w:hyperlink>
      <w:r w:rsidRPr="00C726D0">
        <w:rPr>
          <w:rFonts w:ascii="Times New Roman" w:hAnsi="Times New Roman"/>
          <w:color w:val="000000"/>
          <w:sz w:val="26"/>
          <w:szCs w:val="26"/>
        </w:rPr>
        <w:t>, πρότεινε στον Αλέξανδρο να μετασχηματίσει το βουνό και όλη τη χερσόνησο σε τεράστιο άγαλμα, που θα απεικόνιζε τον Αλέξανδρο να κρατά μια πυκνοκατοικημένη πόλη στο χέρι του.</w:t>
      </w:r>
    </w:p>
    <w:p w:rsidR="009D0BA9" w:rsidRPr="00C726D0" w:rsidRDefault="008F0614"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r>
      <w:r w:rsidR="009D0BA9" w:rsidRPr="00C726D0">
        <w:rPr>
          <w:rFonts w:ascii="Times New Roman" w:hAnsi="Times New Roman"/>
          <w:color w:val="000000"/>
          <w:sz w:val="26"/>
          <w:szCs w:val="26"/>
        </w:rPr>
        <w:t>Κατάλληλος σαν τοποθεσία ο Άθως συγκέντρωσε ήδη από τους πρώτους χριστιανικούς χρόνους πολλούς μοναχούς, που προέρχονταν από όλα τα σημεία της αυτοκρατορίας. Σύμφωνα με γραπτές πηγές ήδη από τα 843 υπάρχουν ομάδες ασκητών, που είχαν κάποια οργάνωση με κύρος και αναγνώριση, γεγονός που σημαίνει ότι τουλάχιστον από τις τελευταίες δεκαετίες του 9ου αι. η χερσόνησος γνώρισε αναχωρητές μοναχούς.</w:t>
      </w:r>
    </w:p>
    <w:p w:rsidR="009D0BA9" w:rsidRPr="00C726D0" w:rsidRDefault="009D0BA9" w:rsidP="00930625">
      <w:pPr>
        <w:spacing w:before="120" w:after="120" w:line="360" w:lineRule="auto"/>
        <w:jc w:val="both"/>
        <w:rPr>
          <w:rFonts w:ascii="Times New Roman" w:hAnsi="Times New Roman"/>
          <w:color w:val="000000"/>
          <w:sz w:val="26"/>
          <w:szCs w:val="26"/>
        </w:rPr>
      </w:pPr>
      <w:r w:rsidRPr="00C726D0">
        <w:rPr>
          <w:rFonts w:ascii="Times New Roman" w:hAnsi="Times New Roman"/>
          <w:color w:val="000000"/>
          <w:sz w:val="26"/>
          <w:szCs w:val="26"/>
        </w:rPr>
        <w:tab/>
        <w:t xml:space="preserve"> Το 883 υπάρχει κάποια μορφή κοινοτικής οργάνωσης στον Άθω, αφού το έτος αυτό εκδόθηκε το </w:t>
      </w:r>
      <w:proofErr w:type="spellStart"/>
      <w:r w:rsidRPr="00C726D0">
        <w:rPr>
          <w:rFonts w:ascii="Times New Roman" w:hAnsi="Times New Roman"/>
          <w:color w:val="000000"/>
          <w:sz w:val="26"/>
          <w:szCs w:val="26"/>
        </w:rPr>
        <w:t>σιγίλλιο</w:t>
      </w:r>
      <w:proofErr w:type="spellEnd"/>
      <w:r w:rsidRPr="00C726D0">
        <w:rPr>
          <w:rFonts w:ascii="Times New Roman" w:hAnsi="Times New Roman"/>
          <w:color w:val="000000"/>
          <w:sz w:val="26"/>
          <w:szCs w:val="26"/>
        </w:rPr>
        <w:t xml:space="preserve">, έγγραφο του Βασιλείου Α', με το οποίο ρυθμίζονται υποθέσεις που αφορούν όλη τη χερσόνησο. Η παρουσία του οσίου Αθανασίου στον Άθω από τα μέσα του 10ου αι. επέδρασε καταλυτικά στην εξέλιξη των </w:t>
      </w:r>
      <w:proofErr w:type="spellStart"/>
      <w:r w:rsidRPr="00C726D0">
        <w:rPr>
          <w:rFonts w:ascii="Times New Roman" w:hAnsi="Times New Roman"/>
          <w:color w:val="000000"/>
          <w:sz w:val="26"/>
          <w:szCs w:val="26"/>
        </w:rPr>
        <w:t>αγιορειτικών</w:t>
      </w:r>
      <w:proofErr w:type="spellEnd"/>
      <w:r w:rsidRPr="00C726D0">
        <w:rPr>
          <w:rFonts w:ascii="Times New Roman" w:hAnsi="Times New Roman"/>
          <w:color w:val="000000"/>
          <w:sz w:val="26"/>
          <w:szCs w:val="26"/>
        </w:rPr>
        <w:t xml:space="preserve"> πραγμάτων με την ίδρυση οργανωμένης μοναστικής πολιτείας</w:t>
      </w:r>
    </w:p>
    <w:p w:rsidR="009D0BA9" w:rsidRDefault="009D0BA9" w:rsidP="00930625">
      <w:pPr>
        <w:spacing w:before="120" w:after="120" w:line="360" w:lineRule="auto"/>
        <w:jc w:val="both"/>
        <w:rPr>
          <w:rFonts w:ascii="Times New Roman" w:hAnsi="Times New Roman"/>
          <w:color w:val="000000"/>
          <w:sz w:val="26"/>
          <w:szCs w:val="26"/>
        </w:rPr>
      </w:pPr>
      <w:r w:rsidRPr="00C726D0">
        <w:rPr>
          <w:rFonts w:ascii="Times New Roman" w:hAnsi="Times New Roman"/>
          <w:color w:val="000000"/>
          <w:sz w:val="26"/>
          <w:szCs w:val="26"/>
        </w:rPr>
        <w:tab/>
        <w:t xml:space="preserve">Η ίδρυση της Μεγίστης Λαύρας από τον όσιο με τη βοήθεια του αυτοκράτορα Νικηφόρου Φωκά ήταν η απαρχή νέων μοναστικών δεδομένων για το </w:t>
      </w:r>
      <w:proofErr w:type="spellStart"/>
      <w:r w:rsidRPr="00C726D0">
        <w:rPr>
          <w:rFonts w:ascii="Times New Roman" w:hAnsi="Times New Roman"/>
          <w:color w:val="000000"/>
          <w:sz w:val="26"/>
          <w:szCs w:val="26"/>
        </w:rPr>
        <w:t>Άγιον</w:t>
      </w:r>
      <w:proofErr w:type="spellEnd"/>
      <w:r w:rsidRPr="00C726D0">
        <w:rPr>
          <w:rFonts w:ascii="Times New Roman" w:hAnsi="Times New Roman"/>
          <w:color w:val="000000"/>
          <w:sz w:val="26"/>
          <w:szCs w:val="26"/>
        </w:rPr>
        <w:t xml:space="preserve"> Όρος. Την ίδρυση της μονής αυτής ακολουθεί η ίδρυση και άλλων μοναστηριακών συγκροτημάτων, των Ιβήρων, του Βατοπεδίου και </w:t>
      </w:r>
      <w:r w:rsidRPr="00C726D0">
        <w:rPr>
          <w:rFonts w:ascii="Times New Roman" w:hAnsi="Times New Roman"/>
          <w:color w:val="000000"/>
          <w:sz w:val="26"/>
          <w:szCs w:val="26"/>
        </w:rPr>
        <w:lastRenderedPageBreak/>
        <w:t>άλλων μεγάλων μονών. Στον 11ο αι., αφού πια σταθεροποιείται ο κοινοβιακός βίος στο Όρος, ιδρύθηκαν πολλά μοναστήρια τα οποία έφτασαν τα 180. Στο τέλος του 11ου αι. ανακόπτεται η προηγούμενη μεγάλη ακμή του αθωνικού μοναχισμού, ενώ στο 12ο αι. περιορίζε</w:t>
      </w:r>
      <w:r w:rsidR="008F0614">
        <w:rPr>
          <w:rFonts w:ascii="Times New Roman" w:hAnsi="Times New Roman"/>
          <w:color w:val="000000"/>
          <w:sz w:val="26"/>
          <w:szCs w:val="26"/>
        </w:rPr>
        <w:t>ται η ίδρυση νέων μοναστηριών.</w:t>
      </w:r>
      <w:r w:rsidR="008F0614">
        <w:rPr>
          <w:rFonts w:ascii="Times New Roman" w:hAnsi="Times New Roman"/>
          <w:color w:val="000000"/>
          <w:sz w:val="26"/>
          <w:szCs w:val="26"/>
        </w:rPr>
        <w:br/>
      </w:r>
      <w:r w:rsidR="008F0614">
        <w:rPr>
          <w:rFonts w:ascii="Times New Roman" w:hAnsi="Times New Roman"/>
          <w:color w:val="000000"/>
          <w:sz w:val="26"/>
          <w:szCs w:val="26"/>
        </w:rPr>
        <w:tab/>
      </w:r>
      <w:proofErr w:type="spellStart"/>
      <w:r w:rsidRPr="00C726D0">
        <w:rPr>
          <w:rFonts w:ascii="Times New Roman" w:hAnsi="Times New Roman"/>
          <w:color w:val="000000"/>
          <w:sz w:val="26"/>
          <w:szCs w:val="26"/>
        </w:rPr>
        <w:t>To</w:t>
      </w:r>
      <w:r w:rsidR="00556A1B">
        <w:rPr>
          <w:rFonts w:ascii="Times New Roman" w:hAnsi="Times New Roman"/>
          <w:color w:val="000000"/>
          <w:sz w:val="26"/>
          <w:szCs w:val="26"/>
        </w:rPr>
        <w:t>ν</w:t>
      </w:r>
      <w:proofErr w:type="spellEnd"/>
      <w:r w:rsidRPr="00C726D0">
        <w:rPr>
          <w:rFonts w:ascii="Times New Roman" w:hAnsi="Times New Roman"/>
          <w:color w:val="000000"/>
          <w:sz w:val="26"/>
          <w:szCs w:val="26"/>
        </w:rPr>
        <w:t xml:space="preserve"> 13o αι., στην περίοδο της Λατινοκρατίας, το Όρος υπέφερε από τις φράγκικες επιδρομές, από τις οποίες απαλλάχθηκε μετά την επανάκτηση της Κωνσταντινούπολης. Το 14ο αι. με τις επιδρομές των </w:t>
      </w:r>
      <w:proofErr w:type="spellStart"/>
      <w:r w:rsidRPr="00C726D0">
        <w:rPr>
          <w:rFonts w:ascii="Times New Roman" w:hAnsi="Times New Roman"/>
          <w:color w:val="000000"/>
          <w:sz w:val="26"/>
          <w:szCs w:val="26"/>
        </w:rPr>
        <w:t>Καταλανών</w:t>
      </w:r>
      <w:proofErr w:type="spellEnd"/>
      <w:r w:rsidRPr="00C726D0">
        <w:rPr>
          <w:rFonts w:ascii="Times New Roman" w:hAnsi="Times New Roman"/>
          <w:color w:val="000000"/>
          <w:sz w:val="26"/>
          <w:szCs w:val="26"/>
        </w:rPr>
        <w:t xml:space="preserve"> πειρατών, ο αριθμός των μοναστηριών μειώθηκε σε 25, από τα οποία τα 19 σώζονται μέχρι σήμερα. Με την άλωση της Θεσσαλονίκης (1430) και αργότερα της Κωνσταντινούπολης (1453) το </w:t>
      </w:r>
      <w:proofErr w:type="spellStart"/>
      <w:r w:rsidRPr="00C726D0">
        <w:rPr>
          <w:rFonts w:ascii="Times New Roman" w:hAnsi="Times New Roman"/>
          <w:color w:val="000000"/>
          <w:sz w:val="26"/>
          <w:szCs w:val="26"/>
        </w:rPr>
        <w:t>Άγιον</w:t>
      </w:r>
      <w:proofErr w:type="spellEnd"/>
      <w:r w:rsidRPr="00C726D0">
        <w:rPr>
          <w:rFonts w:ascii="Times New Roman" w:hAnsi="Times New Roman"/>
          <w:color w:val="000000"/>
          <w:sz w:val="26"/>
          <w:szCs w:val="26"/>
        </w:rPr>
        <w:t xml:space="preserve"> Όρος κατακτάται από τους Οθωμανούς. Οι δυσβάστακτοι φόροι και οι δημεύσεις των περιουσιών από τις οθωμανικές αρχές δημιούργησαν μεγάλη οικονομική κρίση στις μονές. Προστάτες και δωρητές του Αγίου Όρους αναδεικνύονται οι ηγεμόνες των παραδουνάβιων χωρών, οι τσάροι της Ρωσίας, καθώς και πολλοί πατριάρχες. Στην περίοδο της τουρκοκρατίας, και κυρίως το 17ο και 18ο αι., έγινε το πνευματικό κέντρο του ελληνισμού. Η πνευματική αυτή όμως εξέλιξη του Αγίου Όρους και η ανοδική του πορεία σταμάτησαν με την έκρηξη της Επανάστασης το 1821, την οποία οι </w:t>
      </w:r>
      <w:proofErr w:type="spellStart"/>
      <w:r w:rsidRPr="00C726D0">
        <w:rPr>
          <w:rFonts w:ascii="Times New Roman" w:hAnsi="Times New Roman"/>
          <w:color w:val="000000"/>
          <w:sz w:val="26"/>
          <w:szCs w:val="26"/>
        </w:rPr>
        <w:t>αγιορετικές</w:t>
      </w:r>
      <w:proofErr w:type="spellEnd"/>
      <w:r w:rsidRPr="00C726D0">
        <w:rPr>
          <w:rFonts w:ascii="Times New Roman" w:hAnsi="Times New Roman"/>
          <w:color w:val="000000"/>
          <w:sz w:val="26"/>
          <w:szCs w:val="26"/>
        </w:rPr>
        <w:t xml:space="preserve"> μονές βοήθησαν με πολλούς και διαφόρους τρόπους. Πολλοί μάλιστα μοναχοί εγκαταλείπουν τον τόπο της άσκησής τους, είτε για να αποφύγουν τις βαρβαρότητες του οθωμανικού στρατού, είτε για να πολεμήσουν εναντίον τους μαζί με τους άλλους Έλληνες. Μετά το τέλος της Επανάστασης το Όρος μπαίνει σε μια νέα περίοδο ακμής, η οποία συνεχίζεται μέχρι σήμερα.</w:t>
      </w:r>
    </w:p>
    <w:p w:rsidR="008F0614" w:rsidRPr="00C726D0" w:rsidRDefault="008F0614" w:rsidP="00930625">
      <w:pPr>
        <w:spacing w:before="120" w:after="120" w:line="360" w:lineRule="auto"/>
        <w:jc w:val="both"/>
        <w:rPr>
          <w:rFonts w:ascii="Times New Roman" w:hAnsi="Times New Roman"/>
          <w:color w:val="000000"/>
          <w:sz w:val="26"/>
          <w:szCs w:val="26"/>
        </w:rPr>
      </w:pPr>
    </w:p>
    <w:p w:rsidR="00425AE9" w:rsidRPr="00425AE9" w:rsidRDefault="00216C70" w:rsidP="00930625">
      <w:pPr>
        <w:spacing w:before="120" w:after="120" w:line="360" w:lineRule="auto"/>
        <w:jc w:val="both"/>
        <w:rPr>
          <w:rFonts w:ascii="Times New Roman" w:hAnsi="Times New Roman"/>
          <w:color w:val="000000"/>
          <w:sz w:val="26"/>
          <w:szCs w:val="26"/>
          <w:u w:val="single"/>
        </w:rPr>
      </w:pPr>
      <w:r w:rsidRPr="00406ACA">
        <w:rPr>
          <w:rFonts w:ascii="Times New Roman" w:hAnsi="Times New Roman"/>
          <w:color w:val="000000"/>
          <w:sz w:val="26"/>
          <w:szCs w:val="26"/>
        </w:rPr>
        <w:tab/>
      </w: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r w:rsidR="00425AE9" w:rsidRPr="00425AE9">
        <w:rPr>
          <w:rFonts w:ascii="Times New Roman" w:hAnsi="Times New Roman"/>
          <w:color w:val="000000"/>
          <w:sz w:val="26"/>
          <w:szCs w:val="26"/>
        </w:rPr>
        <w:t xml:space="preserve">    </w:t>
      </w:r>
    </w:p>
    <w:p w:rsidR="00425AE9" w:rsidRDefault="00425AE9" w:rsidP="00930625">
      <w:pPr>
        <w:numPr>
          <w:ilvl w:val="0"/>
          <w:numId w:val="2"/>
        </w:numPr>
        <w:shd w:val="clear" w:color="auto" w:fill="FFFFFF"/>
        <w:tabs>
          <w:tab w:val="left" w:pos="567"/>
        </w:tabs>
        <w:suppressAutoHyphens w:val="0"/>
        <w:spacing w:before="120" w:after="120" w:line="360" w:lineRule="auto"/>
        <w:ind w:left="0" w:hanging="11"/>
        <w:jc w:val="both"/>
        <w:rPr>
          <w:rFonts w:ascii="Times New Roman" w:hAnsi="Times New Roman"/>
          <w:color w:val="000000"/>
          <w:sz w:val="26"/>
          <w:szCs w:val="26"/>
        </w:rPr>
      </w:pPr>
      <w:r w:rsidRPr="00425AE9">
        <w:rPr>
          <w:rFonts w:ascii="Times New Roman" w:hAnsi="Times New Roman"/>
          <w:color w:val="000000"/>
          <w:sz w:val="26"/>
          <w:szCs w:val="26"/>
        </w:rPr>
        <w:t>Αποτελεί σημαντικό παράδειγμα παραδοσιακής  ανθρώπινης εγκατάστ</w:t>
      </w:r>
      <w:r w:rsidRPr="00425AE9">
        <w:rPr>
          <w:rFonts w:ascii="Times New Roman" w:hAnsi="Times New Roman"/>
          <w:color w:val="000000"/>
          <w:sz w:val="26"/>
          <w:szCs w:val="26"/>
        </w:rPr>
        <w:t>α</w:t>
      </w:r>
      <w:r w:rsidRPr="00425AE9">
        <w:rPr>
          <w:rFonts w:ascii="Times New Roman" w:hAnsi="Times New Roman"/>
          <w:color w:val="000000"/>
          <w:sz w:val="26"/>
          <w:szCs w:val="26"/>
        </w:rPr>
        <w:t>σης, αντιπροσωπευτικής πολιτισμού ή πολιτισμών ή ανθρώπινης αλληλεπ</w:t>
      </w:r>
      <w:r w:rsidRPr="00425AE9">
        <w:rPr>
          <w:rFonts w:ascii="Times New Roman" w:hAnsi="Times New Roman"/>
          <w:color w:val="000000"/>
          <w:sz w:val="26"/>
          <w:szCs w:val="26"/>
        </w:rPr>
        <w:t>ί</w:t>
      </w:r>
      <w:r w:rsidRPr="00425AE9">
        <w:rPr>
          <w:rFonts w:ascii="Times New Roman" w:hAnsi="Times New Roman"/>
          <w:color w:val="000000"/>
          <w:sz w:val="26"/>
          <w:szCs w:val="26"/>
        </w:rPr>
        <w:t>δρασης με το περιβάλλον, ιδιαίτερα όταν το τελευταίο έχει γίνει ευάλωτο υπό πίεση ανεπίστροφων αλλαγών.</w:t>
      </w:r>
    </w:p>
    <w:p w:rsidR="008F0614" w:rsidRPr="00425AE9" w:rsidRDefault="008F0614" w:rsidP="008F0614">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9E4C57" w:rsidRPr="00AE551D" w:rsidRDefault="009E4C57"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lastRenderedPageBreak/>
        <w:t xml:space="preserve">16.  </w:t>
      </w:r>
      <w:r w:rsidRPr="00502F81">
        <w:rPr>
          <w:rFonts w:ascii="Times New Roman" w:hAnsi="Times New Roman"/>
          <w:b/>
          <w:bCs/>
          <w:i/>
          <w:iCs/>
          <w:color w:val="C9211E"/>
          <w:u w:val="single"/>
        </w:rPr>
        <w:t xml:space="preserve"> </w:t>
      </w:r>
      <w:r w:rsidR="00AE551D">
        <w:rPr>
          <w:rFonts w:ascii="Times New Roman" w:hAnsi="Times New Roman"/>
          <w:b/>
          <w:bCs/>
          <w:i/>
          <w:iCs/>
          <w:color w:val="C9211E"/>
          <w:u w:val="single"/>
        </w:rPr>
        <w:t xml:space="preserve">Ναός του </w:t>
      </w:r>
      <w:proofErr w:type="spellStart"/>
      <w:r w:rsidR="00AE551D">
        <w:rPr>
          <w:rFonts w:ascii="Times New Roman" w:hAnsi="Times New Roman"/>
          <w:b/>
          <w:bCs/>
          <w:i/>
          <w:iCs/>
          <w:color w:val="C9211E"/>
          <w:u w:val="single"/>
        </w:rPr>
        <w:t>Επικούριου</w:t>
      </w:r>
      <w:proofErr w:type="spellEnd"/>
      <w:r w:rsidR="00AE551D">
        <w:rPr>
          <w:rFonts w:ascii="Times New Roman" w:hAnsi="Times New Roman"/>
          <w:b/>
          <w:bCs/>
          <w:i/>
          <w:iCs/>
          <w:color w:val="C9211E"/>
          <w:u w:val="single"/>
        </w:rPr>
        <w:t xml:space="preserve"> Απόλλωνα στις Βάσσες</w:t>
      </w:r>
    </w:p>
    <w:tbl>
      <w:tblPr>
        <w:tblW w:w="9125" w:type="dxa"/>
        <w:tblInd w:w="-4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000" w:firstRow="0" w:lastRow="0" w:firstColumn="0" w:lastColumn="0" w:noHBand="0" w:noVBand="0"/>
      </w:tblPr>
      <w:tblGrid>
        <w:gridCol w:w="3671"/>
        <w:gridCol w:w="3211"/>
        <w:gridCol w:w="2243"/>
      </w:tblGrid>
      <w:tr w:rsidR="00A92B87" w:rsidTr="00FA2C6D">
        <w:tc>
          <w:tcPr>
            <w:tcW w:w="3671" w:type="dxa"/>
            <w:vMerge w:val="restart"/>
          </w:tcPr>
          <w:p w:rsidR="00A92B87" w:rsidRDefault="00A92B87" w:rsidP="00FA2C6D">
            <w:pPr>
              <w:pStyle w:val="TableContents"/>
              <w:spacing w:line="360" w:lineRule="auto"/>
              <w:jc w:val="both"/>
              <w:rPr>
                <w:sz w:val="44"/>
                <w:szCs w:val="44"/>
              </w:rPr>
            </w:pPr>
            <w:r>
              <w:rPr>
                <w:noProof/>
                <w:sz w:val="44"/>
                <w:szCs w:val="44"/>
                <w:lang w:val="en-US" w:eastAsia="en-US" w:bidi="ar-SA"/>
              </w:rPr>
              <w:drawing>
                <wp:anchor distT="0" distB="0" distL="114300" distR="114300" simplePos="0" relativeHeight="251663360" behindDoc="1" locked="0" layoutInCell="1" allowOverlap="1" wp14:anchorId="1721C845" wp14:editId="060CB937">
                  <wp:simplePos x="0" y="0"/>
                  <wp:positionH relativeFrom="column">
                    <wp:posOffset>1610</wp:posOffset>
                  </wp:positionH>
                  <wp:positionV relativeFrom="paragraph">
                    <wp:posOffset>53960</wp:posOffset>
                  </wp:positionV>
                  <wp:extent cx="2243469" cy="3062177"/>
                  <wp:effectExtent l="0" t="0" r="0" b="0"/>
                  <wp:wrapNone/>
                  <wp:docPr id="21" name="Εικόνα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lum/>
                            <a:alphaModFix/>
                          </a:blip>
                          <a:srcRect/>
                          <a:stretch>
                            <a:fillRect/>
                          </a:stretch>
                        </pic:blipFill>
                        <pic:spPr>
                          <a:xfrm>
                            <a:off x="0" y="0"/>
                            <a:ext cx="2243469" cy="3062177"/>
                          </a:xfrm>
                          <a:prstGeom prst="rect">
                            <a:avLst/>
                          </a:prstGeom>
                        </pic:spPr>
                      </pic:pic>
                    </a:graphicData>
                  </a:graphic>
                  <wp14:sizeRelH relativeFrom="margin">
                    <wp14:pctWidth>0</wp14:pctWidth>
                  </wp14:sizeRelH>
                  <wp14:sizeRelV relativeFrom="margin">
                    <wp14:pctHeight>0</wp14:pctHeight>
                  </wp14:sizeRelV>
                </wp:anchor>
              </w:drawing>
            </w:r>
          </w:p>
        </w:tc>
        <w:tc>
          <w:tcPr>
            <w:tcW w:w="3211"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92B87">
              <w:rPr>
                <w:rFonts w:ascii="Times New Roman" w:eastAsia="Calibri" w:hAnsi="Times New Roman" w:cs="Arial"/>
                <w:color w:val="000000"/>
                <w:kern w:val="0"/>
                <w:sz w:val="26"/>
                <w:szCs w:val="26"/>
                <w:shd w:val="clear" w:color="auto" w:fill="FFFFFF"/>
                <w:lang w:eastAsia="en-US" w:bidi="ar-SA"/>
              </w:rPr>
              <w:t>Όνομα μνημείου</w:t>
            </w:r>
          </w:p>
        </w:tc>
        <w:tc>
          <w:tcPr>
            <w:tcW w:w="2243"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92B87">
              <w:rPr>
                <w:rFonts w:ascii="Times New Roman" w:eastAsia="Calibri" w:hAnsi="Times New Roman" w:cs="Arial"/>
                <w:color w:val="000000"/>
                <w:kern w:val="0"/>
                <w:sz w:val="26"/>
                <w:szCs w:val="26"/>
                <w:shd w:val="clear" w:color="auto" w:fill="FFFFFF"/>
                <w:lang w:eastAsia="en-US" w:bidi="ar-SA"/>
              </w:rPr>
              <w:t xml:space="preserve">Ναός του </w:t>
            </w:r>
            <w:proofErr w:type="spellStart"/>
            <w:r w:rsidRPr="00A92B87">
              <w:rPr>
                <w:rFonts w:ascii="Times New Roman" w:eastAsia="Calibri" w:hAnsi="Times New Roman" w:cs="Arial"/>
                <w:color w:val="000000"/>
                <w:kern w:val="0"/>
                <w:sz w:val="26"/>
                <w:szCs w:val="26"/>
                <w:shd w:val="clear" w:color="auto" w:fill="FFFFFF"/>
                <w:lang w:eastAsia="en-US" w:bidi="ar-SA"/>
              </w:rPr>
              <w:t>Επικούριου</w:t>
            </w:r>
            <w:proofErr w:type="spellEnd"/>
            <w:r w:rsidRPr="00A92B87">
              <w:rPr>
                <w:rFonts w:ascii="Times New Roman" w:eastAsia="Calibri" w:hAnsi="Times New Roman" w:cs="Arial"/>
                <w:color w:val="000000"/>
                <w:kern w:val="0"/>
                <w:sz w:val="26"/>
                <w:szCs w:val="26"/>
                <w:shd w:val="clear" w:color="auto" w:fill="FFFFFF"/>
                <w:lang w:eastAsia="en-US" w:bidi="ar-SA"/>
              </w:rPr>
              <w:t xml:space="preserve"> Απόλλωνα στις Βάσσες</w:t>
            </w:r>
          </w:p>
        </w:tc>
      </w:tr>
      <w:tr w:rsidR="00A92B87" w:rsidTr="00FA2C6D">
        <w:tc>
          <w:tcPr>
            <w:tcW w:w="3671" w:type="dxa"/>
            <w:vMerge/>
          </w:tcPr>
          <w:p w:rsidR="00A92B87" w:rsidRDefault="00A92B87" w:rsidP="00FA2C6D">
            <w:pPr>
              <w:spacing w:after="0" w:line="360" w:lineRule="auto"/>
              <w:jc w:val="both"/>
            </w:pPr>
          </w:p>
        </w:tc>
        <w:tc>
          <w:tcPr>
            <w:tcW w:w="3211"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92B87">
              <w:rPr>
                <w:rFonts w:ascii="Times New Roman" w:eastAsia="Calibri" w:hAnsi="Times New Roman" w:cs="Arial"/>
                <w:color w:val="000000"/>
                <w:kern w:val="0"/>
                <w:sz w:val="26"/>
                <w:szCs w:val="26"/>
                <w:shd w:val="clear" w:color="auto" w:fill="FFFFFF"/>
                <w:lang w:eastAsia="en-US" w:bidi="ar-SA"/>
              </w:rPr>
              <w:t>Έτος κατασκευής</w:t>
            </w:r>
          </w:p>
        </w:tc>
        <w:tc>
          <w:tcPr>
            <w:tcW w:w="2243"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92B87">
              <w:rPr>
                <w:rFonts w:ascii="Times New Roman" w:eastAsia="Calibri" w:hAnsi="Times New Roman" w:cs="Arial"/>
                <w:color w:val="000000"/>
                <w:kern w:val="0"/>
                <w:sz w:val="26"/>
                <w:szCs w:val="26"/>
                <w:shd w:val="clear" w:color="auto" w:fill="FFFFFF"/>
                <w:lang w:eastAsia="en-US" w:bidi="ar-SA"/>
              </w:rPr>
              <w:t xml:space="preserve">5ος αιώνας </w:t>
            </w:r>
            <w:proofErr w:type="spellStart"/>
            <w:r w:rsidRPr="00A92B87">
              <w:rPr>
                <w:rFonts w:ascii="Times New Roman" w:eastAsia="Calibri" w:hAnsi="Times New Roman" w:cs="Arial"/>
                <w:color w:val="000000"/>
                <w:kern w:val="0"/>
                <w:sz w:val="26"/>
                <w:szCs w:val="26"/>
                <w:shd w:val="clear" w:color="auto" w:fill="FFFFFF"/>
                <w:lang w:eastAsia="en-US" w:bidi="ar-SA"/>
              </w:rPr>
              <w:t>π.Χ</w:t>
            </w:r>
            <w:proofErr w:type="spellEnd"/>
            <w:r w:rsidRPr="00A92B87">
              <w:rPr>
                <w:rFonts w:ascii="Times New Roman" w:eastAsia="Calibri" w:hAnsi="Times New Roman" w:cs="Arial"/>
                <w:color w:val="000000"/>
                <w:kern w:val="0"/>
                <w:sz w:val="26"/>
                <w:szCs w:val="26"/>
                <w:shd w:val="clear" w:color="auto" w:fill="FFFFFF"/>
                <w:lang w:eastAsia="en-US" w:bidi="ar-SA"/>
              </w:rPr>
              <w:t xml:space="preserve"> (420-410)</w:t>
            </w:r>
          </w:p>
        </w:tc>
      </w:tr>
      <w:tr w:rsidR="00A92B87" w:rsidTr="00FA2C6D">
        <w:tc>
          <w:tcPr>
            <w:tcW w:w="3671" w:type="dxa"/>
            <w:vMerge/>
          </w:tcPr>
          <w:p w:rsidR="00A92B87" w:rsidRDefault="00A92B87" w:rsidP="00FA2C6D">
            <w:pPr>
              <w:spacing w:after="0" w:line="360" w:lineRule="auto"/>
              <w:jc w:val="both"/>
            </w:pPr>
          </w:p>
        </w:tc>
        <w:tc>
          <w:tcPr>
            <w:tcW w:w="3211"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92B87">
              <w:rPr>
                <w:rFonts w:ascii="Times New Roman" w:eastAsia="Calibri" w:hAnsi="Times New Roman" w:cs="Arial"/>
                <w:color w:val="000000"/>
                <w:kern w:val="0"/>
                <w:sz w:val="26"/>
                <w:szCs w:val="26"/>
                <w:shd w:val="clear" w:color="auto" w:fill="FFFFFF"/>
                <w:lang w:eastAsia="en-US" w:bidi="ar-SA"/>
              </w:rPr>
              <w:t>Έτος εγγραφής στον κατάλογος της UNESCO</w:t>
            </w:r>
          </w:p>
        </w:tc>
        <w:tc>
          <w:tcPr>
            <w:tcW w:w="2243"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92B87">
              <w:rPr>
                <w:rFonts w:ascii="Times New Roman" w:eastAsia="Calibri" w:hAnsi="Times New Roman" w:cs="Arial"/>
                <w:color w:val="000000"/>
                <w:kern w:val="0"/>
                <w:sz w:val="26"/>
                <w:szCs w:val="26"/>
                <w:shd w:val="clear" w:color="auto" w:fill="FFFFFF"/>
                <w:lang w:eastAsia="en-US" w:bidi="ar-SA"/>
              </w:rPr>
              <w:t>1986</w:t>
            </w:r>
          </w:p>
        </w:tc>
      </w:tr>
      <w:tr w:rsidR="00A92B87" w:rsidTr="00FA2C6D">
        <w:tc>
          <w:tcPr>
            <w:tcW w:w="3671" w:type="dxa"/>
            <w:vMerge/>
          </w:tcPr>
          <w:p w:rsidR="00A92B87" w:rsidRDefault="00A92B87" w:rsidP="00FA2C6D">
            <w:pPr>
              <w:spacing w:after="0" w:line="360" w:lineRule="auto"/>
              <w:jc w:val="both"/>
            </w:pPr>
          </w:p>
        </w:tc>
        <w:tc>
          <w:tcPr>
            <w:tcW w:w="3211"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92B87">
              <w:rPr>
                <w:rFonts w:ascii="Times New Roman" w:eastAsia="Calibri" w:hAnsi="Times New Roman" w:cs="Arial"/>
                <w:color w:val="000000"/>
                <w:kern w:val="0"/>
                <w:sz w:val="26"/>
                <w:szCs w:val="26"/>
                <w:shd w:val="clear" w:color="auto" w:fill="FFFFFF"/>
                <w:lang w:eastAsia="en-US" w:bidi="ar-SA"/>
              </w:rPr>
              <w:t>Που βρίσκεται</w:t>
            </w:r>
          </w:p>
        </w:tc>
        <w:tc>
          <w:tcPr>
            <w:tcW w:w="2243"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92B87">
              <w:rPr>
                <w:rFonts w:ascii="Times New Roman" w:eastAsia="Calibri" w:hAnsi="Times New Roman" w:cs="Arial"/>
                <w:color w:val="000000"/>
                <w:kern w:val="0"/>
                <w:sz w:val="26"/>
                <w:szCs w:val="26"/>
                <w:shd w:val="clear" w:color="auto" w:fill="FFFFFF"/>
                <w:lang w:eastAsia="en-US" w:bidi="ar-SA"/>
              </w:rPr>
              <w:t>Κέντρο Πελοποννήσου</w:t>
            </w:r>
          </w:p>
        </w:tc>
      </w:tr>
      <w:tr w:rsidR="00A92B87" w:rsidTr="00FA2C6D">
        <w:tc>
          <w:tcPr>
            <w:tcW w:w="3671" w:type="dxa"/>
            <w:vMerge/>
          </w:tcPr>
          <w:p w:rsidR="00A92B87" w:rsidRDefault="00A92B87" w:rsidP="00FA2C6D">
            <w:pPr>
              <w:spacing w:after="0" w:line="360" w:lineRule="auto"/>
              <w:jc w:val="both"/>
            </w:pPr>
          </w:p>
        </w:tc>
        <w:tc>
          <w:tcPr>
            <w:tcW w:w="3211"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92B87">
              <w:rPr>
                <w:rFonts w:ascii="Times New Roman" w:eastAsia="Calibri" w:hAnsi="Times New Roman" w:cs="Arial"/>
                <w:color w:val="000000"/>
                <w:kern w:val="0"/>
                <w:sz w:val="26"/>
                <w:szCs w:val="26"/>
                <w:shd w:val="clear" w:color="auto" w:fill="FFFFFF"/>
                <w:lang w:eastAsia="en-US" w:bidi="ar-SA"/>
              </w:rPr>
              <w:t>Είδος μνημείου</w:t>
            </w:r>
          </w:p>
        </w:tc>
        <w:tc>
          <w:tcPr>
            <w:tcW w:w="2243" w:type="dxa"/>
          </w:tcPr>
          <w:p w:rsidR="00A92B87" w:rsidRPr="00A92B87" w:rsidRDefault="00A92B87"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Pr>
                <w:rFonts w:ascii="Times New Roman" w:eastAsia="Calibri" w:hAnsi="Times New Roman" w:cs="Arial"/>
                <w:color w:val="000000"/>
                <w:kern w:val="0"/>
                <w:sz w:val="26"/>
                <w:szCs w:val="26"/>
                <w:shd w:val="clear" w:color="auto" w:fill="FFFFFF"/>
                <w:lang w:eastAsia="en-US" w:bidi="ar-SA"/>
              </w:rPr>
              <w:t>Υλικό</w:t>
            </w:r>
          </w:p>
        </w:tc>
      </w:tr>
    </w:tbl>
    <w:p w:rsidR="009E4C57" w:rsidRDefault="009E4C57" w:rsidP="00930625">
      <w:pPr>
        <w:spacing w:before="120" w:after="120" w:line="360" w:lineRule="auto"/>
        <w:jc w:val="both"/>
        <w:rPr>
          <w:rFonts w:ascii="Times New Roman" w:hAnsi="Times New Roman"/>
          <w:b/>
          <w:bCs/>
          <w:color w:val="000000"/>
          <w:sz w:val="26"/>
          <w:szCs w:val="26"/>
          <w:u w:val="single"/>
        </w:rPr>
      </w:pPr>
    </w:p>
    <w:p w:rsidR="009E4C57" w:rsidRDefault="009E4C57" w:rsidP="00930625">
      <w:pPr>
        <w:spacing w:before="120" w:after="120" w:line="360" w:lineRule="auto"/>
        <w:jc w:val="both"/>
        <w:rPr>
          <w:rFonts w:ascii="sans-serif" w:hAnsi="sans-serif"/>
          <w:color w:val="202122"/>
          <w:sz w:val="21"/>
          <w:szCs w:val="48"/>
        </w:rPr>
      </w:pPr>
      <w:r w:rsidRPr="00D27139">
        <w:rPr>
          <w:rFonts w:ascii="Times New Roman" w:hAnsi="Times New Roman"/>
          <w:b/>
          <w:bCs/>
          <w:color w:val="000000"/>
          <w:sz w:val="26"/>
          <w:szCs w:val="26"/>
          <w:u w:val="single"/>
        </w:rPr>
        <w:t>Ιστορία:</w:t>
      </w:r>
      <w:r>
        <w:rPr>
          <w:rFonts w:ascii="sans-serif" w:hAnsi="sans-serif"/>
          <w:color w:val="202122"/>
          <w:sz w:val="21"/>
          <w:szCs w:val="48"/>
        </w:rPr>
        <w:t xml:space="preserve"> </w:t>
      </w:r>
    </w:p>
    <w:p w:rsidR="008901BD" w:rsidRPr="00FA5936" w:rsidRDefault="00FA5936" w:rsidP="00930625">
      <w:pPr>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r>
      <w:r w:rsidR="008901BD" w:rsidRPr="00FA5936">
        <w:rPr>
          <w:rFonts w:ascii="Times New Roman" w:hAnsi="Times New Roman"/>
          <w:color w:val="000000"/>
          <w:sz w:val="26"/>
          <w:szCs w:val="26"/>
        </w:rPr>
        <w:t xml:space="preserve">Ο ναός του </w:t>
      </w:r>
      <w:proofErr w:type="spellStart"/>
      <w:r w:rsidR="008901BD" w:rsidRPr="00FA5936">
        <w:rPr>
          <w:rFonts w:ascii="Times New Roman" w:hAnsi="Times New Roman"/>
          <w:color w:val="000000"/>
          <w:sz w:val="26"/>
          <w:szCs w:val="26"/>
        </w:rPr>
        <w:t>Επικουρίου</w:t>
      </w:r>
      <w:proofErr w:type="spellEnd"/>
      <w:r w:rsidR="008901BD" w:rsidRPr="00FA5936">
        <w:rPr>
          <w:rFonts w:ascii="Times New Roman" w:hAnsi="Times New Roman"/>
          <w:color w:val="000000"/>
          <w:sz w:val="26"/>
          <w:szCs w:val="26"/>
        </w:rPr>
        <w:t xml:space="preserve"> Απόλλωνα στις Βάσσες της </w:t>
      </w:r>
      <w:proofErr w:type="spellStart"/>
      <w:r w:rsidR="00556A1B">
        <w:fldChar w:fldCharType="begin"/>
      </w:r>
      <w:r w:rsidR="00556A1B">
        <w:instrText xml:space="preserve"> HYPERLINK "https://el.wikipedia.org/wiki/%CE%A6%CE%B9%CE%B3%CE%B1%CE%BB%CE%B5%CE%AF%CE%B1" \o "Φιγαλεία" </w:instrText>
      </w:r>
      <w:r w:rsidR="00556A1B">
        <w:fldChar w:fldCharType="separate"/>
      </w:r>
      <w:r w:rsidR="008901BD" w:rsidRPr="00FA5936">
        <w:rPr>
          <w:rFonts w:ascii="Times New Roman" w:hAnsi="Times New Roman"/>
          <w:color w:val="000000"/>
          <w:sz w:val="26"/>
          <w:szCs w:val="26"/>
        </w:rPr>
        <w:t>Φιγαλείας</w:t>
      </w:r>
      <w:proofErr w:type="spellEnd"/>
      <w:r w:rsidR="00556A1B">
        <w:rPr>
          <w:rFonts w:ascii="Times New Roman" w:hAnsi="Times New Roman"/>
          <w:color w:val="000000"/>
          <w:sz w:val="26"/>
          <w:szCs w:val="26"/>
        </w:rPr>
        <w:fldChar w:fldCharType="end"/>
      </w:r>
      <w:r w:rsidR="008901BD" w:rsidRPr="00FA5936">
        <w:rPr>
          <w:rFonts w:ascii="Times New Roman" w:hAnsi="Times New Roman"/>
          <w:color w:val="000000"/>
          <w:sz w:val="26"/>
          <w:szCs w:val="26"/>
        </w:rPr>
        <w:t xml:space="preserve"> είναι ένας από τους σπουδαιότερους και επιβλητικότερους της αρχαιότητας. Αφιερώθηκε από τους </w:t>
      </w:r>
      <w:proofErr w:type="spellStart"/>
      <w:r w:rsidR="008901BD" w:rsidRPr="00FA5936">
        <w:rPr>
          <w:rFonts w:ascii="Times New Roman" w:hAnsi="Times New Roman"/>
          <w:color w:val="000000"/>
          <w:sz w:val="26"/>
          <w:szCs w:val="26"/>
        </w:rPr>
        <w:t>Φιγαλείς</w:t>
      </w:r>
      <w:proofErr w:type="spellEnd"/>
      <w:r w:rsidR="008901BD" w:rsidRPr="00FA5936">
        <w:rPr>
          <w:rFonts w:ascii="Times New Roman" w:hAnsi="Times New Roman"/>
          <w:color w:val="000000"/>
          <w:sz w:val="26"/>
          <w:szCs w:val="26"/>
        </w:rPr>
        <w:t xml:space="preserve"> στον </w:t>
      </w:r>
      <w:hyperlink r:id="rId119" w:tooltip="Απόλλωνας" w:history="1">
        <w:r w:rsidR="008901BD" w:rsidRPr="00FA5936">
          <w:rPr>
            <w:rFonts w:ascii="Times New Roman" w:hAnsi="Times New Roman"/>
            <w:color w:val="000000"/>
            <w:sz w:val="26"/>
            <w:szCs w:val="26"/>
          </w:rPr>
          <w:t>Απόλλωνα</w:t>
        </w:r>
      </w:hyperlink>
      <w:r w:rsidR="008901BD" w:rsidRPr="00FA5936">
        <w:rPr>
          <w:rFonts w:ascii="Times New Roman" w:hAnsi="Times New Roman"/>
          <w:color w:val="000000"/>
          <w:sz w:val="26"/>
          <w:szCs w:val="26"/>
        </w:rPr>
        <w:t> διότι τους βοήθησε να ξεπεράσουν μια επιδημία πανώλης. Ο ναός υψώνεται στα 1.130 μέτρα, στο κέντρο της </w:t>
      </w:r>
      <w:hyperlink r:id="rId120" w:tooltip="Πελοπόννησος" w:history="1">
        <w:r w:rsidR="008901BD" w:rsidRPr="00FA5936">
          <w:rPr>
            <w:rFonts w:ascii="Times New Roman" w:hAnsi="Times New Roman"/>
            <w:color w:val="000000"/>
            <w:sz w:val="26"/>
            <w:szCs w:val="26"/>
          </w:rPr>
          <w:t>Πελοποννήσου</w:t>
        </w:r>
      </w:hyperlink>
      <w:r w:rsidR="008901BD" w:rsidRPr="00FA5936">
        <w:rPr>
          <w:rFonts w:ascii="Times New Roman" w:hAnsi="Times New Roman"/>
          <w:color w:val="000000"/>
          <w:sz w:val="26"/>
          <w:szCs w:val="26"/>
        </w:rPr>
        <w:t>, πάνω στα βουνά μεταξύ </w:t>
      </w:r>
      <w:hyperlink r:id="rId121" w:tooltip="Ηλεία" w:history="1">
        <w:r w:rsidR="008901BD" w:rsidRPr="00FA5936">
          <w:rPr>
            <w:rFonts w:ascii="Times New Roman" w:hAnsi="Times New Roman"/>
            <w:color w:val="000000"/>
            <w:sz w:val="26"/>
            <w:szCs w:val="26"/>
          </w:rPr>
          <w:t>Ηλείας</w:t>
        </w:r>
      </w:hyperlink>
      <w:r w:rsidR="008901BD" w:rsidRPr="00FA5936">
        <w:rPr>
          <w:rFonts w:ascii="Times New Roman" w:hAnsi="Times New Roman"/>
          <w:color w:val="000000"/>
          <w:sz w:val="26"/>
          <w:szCs w:val="26"/>
        </w:rPr>
        <w:t>, </w:t>
      </w:r>
      <w:hyperlink r:id="rId122" w:tooltip="Αρκαδία" w:history="1">
        <w:r w:rsidR="008901BD" w:rsidRPr="00FA5936">
          <w:rPr>
            <w:rFonts w:ascii="Times New Roman" w:hAnsi="Times New Roman"/>
            <w:color w:val="000000"/>
            <w:sz w:val="26"/>
            <w:szCs w:val="26"/>
          </w:rPr>
          <w:t>Αρκαδίας</w:t>
        </w:r>
      </w:hyperlink>
      <w:r w:rsidR="008901BD" w:rsidRPr="00FA5936">
        <w:rPr>
          <w:rFonts w:ascii="Times New Roman" w:hAnsi="Times New Roman"/>
          <w:color w:val="000000"/>
          <w:sz w:val="26"/>
          <w:szCs w:val="26"/>
        </w:rPr>
        <w:t> και </w:t>
      </w:r>
      <w:hyperlink r:id="rId123" w:tooltip="Μεσσηνία" w:history="1">
        <w:r w:rsidR="008901BD" w:rsidRPr="00FA5936">
          <w:rPr>
            <w:rFonts w:ascii="Times New Roman" w:hAnsi="Times New Roman"/>
            <w:color w:val="000000"/>
            <w:sz w:val="26"/>
            <w:szCs w:val="26"/>
          </w:rPr>
          <w:t>Μεσσηνίας</w:t>
        </w:r>
      </w:hyperlink>
      <w:r w:rsidR="008901BD" w:rsidRPr="00FA5936">
        <w:rPr>
          <w:rFonts w:ascii="Times New Roman" w:hAnsi="Times New Roman"/>
          <w:color w:val="000000"/>
          <w:sz w:val="26"/>
          <w:szCs w:val="26"/>
        </w:rPr>
        <w:t xml:space="preserve"> και βρίσκεται 14 </w:t>
      </w:r>
      <w:proofErr w:type="spellStart"/>
      <w:r w:rsidR="008901BD" w:rsidRPr="00FA5936">
        <w:rPr>
          <w:rFonts w:ascii="Times New Roman" w:hAnsi="Times New Roman"/>
          <w:color w:val="000000"/>
          <w:sz w:val="26"/>
          <w:szCs w:val="26"/>
        </w:rPr>
        <w:t>χλμ</w:t>
      </w:r>
      <w:proofErr w:type="spellEnd"/>
      <w:r w:rsidR="008901BD" w:rsidRPr="00FA5936">
        <w:rPr>
          <w:rFonts w:ascii="Times New Roman" w:hAnsi="Times New Roman"/>
          <w:color w:val="000000"/>
          <w:sz w:val="26"/>
          <w:szCs w:val="26"/>
        </w:rPr>
        <w:t>. νότια της </w:t>
      </w:r>
      <w:hyperlink r:id="rId124" w:tooltip="Ανδρίτσαινα" w:history="1">
        <w:r w:rsidR="008901BD" w:rsidRPr="00FA5936">
          <w:rPr>
            <w:rFonts w:ascii="Times New Roman" w:hAnsi="Times New Roman"/>
            <w:color w:val="000000"/>
            <w:sz w:val="26"/>
            <w:szCs w:val="26"/>
          </w:rPr>
          <w:t>Ανδρίτσαινας</w:t>
        </w:r>
      </w:hyperlink>
      <w:r w:rsidR="008901BD" w:rsidRPr="00FA5936">
        <w:rPr>
          <w:rFonts w:ascii="Times New Roman" w:hAnsi="Times New Roman"/>
          <w:color w:val="000000"/>
          <w:sz w:val="26"/>
          <w:szCs w:val="26"/>
        </w:rPr>
        <w:t xml:space="preserve"> και 11 </w:t>
      </w:r>
      <w:proofErr w:type="spellStart"/>
      <w:r w:rsidR="008901BD" w:rsidRPr="00FA5936">
        <w:rPr>
          <w:rFonts w:ascii="Times New Roman" w:hAnsi="Times New Roman"/>
          <w:color w:val="000000"/>
          <w:sz w:val="26"/>
          <w:szCs w:val="26"/>
        </w:rPr>
        <w:t>χλμ</w:t>
      </w:r>
      <w:proofErr w:type="spellEnd"/>
      <w:r w:rsidR="008901BD" w:rsidRPr="00FA5936">
        <w:rPr>
          <w:rFonts w:ascii="Times New Roman" w:hAnsi="Times New Roman"/>
          <w:color w:val="000000"/>
          <w:sz w:val="26"/>
          <w:szCs w:val="26"/>
        </w:rPr>
        <w:t>. βορειοανατολικά των </w:t>
      </w:r>
      <w:proofErr w:type="spellStart"/>
      <w:r w:rsidR="00556A1B">
        <w:fldChar w:fldCharType="begin"/>
      </w:r>
      <w:r w:rsidR="00556A1B">
        <w:instrText xml:space="preserve"> HYPERLINK "https://el.wikipedia.org/wiki/%CE%A0%CE%B5%CF%81%CE%B9%CE%B2%CF%8C%CE%BB%CE%B9%CE%B1_%CE%97%CE%BB%CE%B5%CE%AF%CE%B1%CF%82" \o "Περιβόλια Ηλείας" </w:instrText>
      </w:r>
      <w:r w:rsidR="00556A1B">
        <w:fldChar w:fldCharType="separate"/>
      </w:r>
      <w:r w:rsidR="008901BD" w:rsidRPr="00FA5936">
        <w:rPr>
          <w:rFonts w:ascii="Times New Roman" w:hAnsi="Times New Roman"/>
          <w:color w:val="000000"/>
          <w:sz w:val="26"/>
          <w:szCs w:val="26"/>
        </w:rPr>
        <w:t>Περιβολίων</w:t>
      </w:r>
      <w:proofErr w:type="spellEnd"/>
      <w:r w:rsidR="00556A1B">
        <w:rPr>
          <w:rFonts w:ascii="Times New Roman" w:hAnsi="Times New Roman"/>
          <w:color w:val="000000"/>
          <w:sz w:val="26"/>
          <w:szCs w:val="26"/>
        </w:rPr>
        <w:fldChar w:fldCharType="end"/>
      </w:r>
      <w:r w:rsidR="008901BD" w:rsidRPr="00FA5936">
        <w:rPr>
          <w:rFonts w:ascii="Times New Roman" w:hAnsi="Times New Roman"/>
          <w:color w:val="000000"/>
          <w:sz w:val="26"/>
          <w:szCs w:val="26"/>
        </w:rPr>
        <w:t>.</w:t>
      </w:r>
    </w:p>
    <w:p w:rsidR="009E4C57" w:rsidRPr="00FA5936" w:rsidRDefault="00FA5936" w:rsidP="00930625">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Pr>
          <w:rFonts w:ascii="Times New Roman" w:eastAsia="Calibri" w:hAnsi="Times New Roman"/>
          <w:color w:val="000000"/>
          <w:kern w:val="0"/>
          <w:sz w:val="26"/>
          <w:szCs w:val="26"/>
          <w:shd w:val="clear" w:color="auto" w:fill="FFFFFF"/>
          <w:lang w:eastAsia="en-US" w:bidi="ar-SA"/>
        </w:rPr>
        <w:tab/>
      </w:r>
      <w:r w:rsidR="008901BD" w:rsidRPr="00FA5936">
        <w:rPr>
          <w:rFonts w:ascii="Times New Roman" w:eastAsia="Calibri" w:hAnsi="Times New Roman"/>
          <w:color w:val="000000"/>
          <w:kern w:val="0"/>
          <w:sz w:val="26"/>
          <w:szCs w:val="26"/>
          <w:shd w:val="clear" w:color="auto" w:fill="FFFFFF"/>
          <w:lang w:eastAsia="en-US" w:bidi="ar-SA"/>
        </w:rPr>
        <w:t xml:space="preserve">Η ανέγερσή του τοποθετείται στο 420-400 </w:t>
      </w:r>
      <w:proofErr w:type="spellStart"/>
      <w:r w:rsidR="008901BD" w:rsidRPr="00FA5936">
        <w:rPr>
          <w:rFonts w:ascii="Times New Roman" w:eastAsia="Calibri" w:hAnsi="Times New Roman"/>
          <w:color w:val="000000"/>
          <w:kern w:val="0"/>
          <w:sz w:val="26"/>
          <w:szCs w:val="26"/>
          <w:shd w:val="clear" w:color="auto" w:fill="FFFFFF"/>
          <w:lang w:eastAsia="en-US" w:bidi="ar-SA"/>
        </w:rPr>
        <w:t>π.Χ.</w:t>
      </w:r>
      <w:proofErr w:type="spellEnd"/>
      <w:r w:rsidR="008901BD" w:rsidRPr="00FA5936">
        <w:rPr>
          <w:rFonts w:ascii="Times New Roman" w:eastAsia="Calibri" w:hAnsi="Times New Roman"/>
          <w:color w:val="000000"/>
          <w:kern w:val="0"/>
          <w:sz w:val="26"/>
          <w:szCs w:val="26"/>
          <w:shd w:val="clear" w:color="auto" w:fill="FFFFFF"/>
          <w:lang w:eastAsia="en-US" w:bidi="ar-SA"/>
        </w:rPr>
        <w:t xml:space="preserve"> και αρχιτέκτονάς του θεωρείται ο Ικτίνος, που σε αυτό το δημιούργημά του κατόρθωσε να συνδυάσει πολλά αρχαϊκά χαρακτηριστικά, που επέβαλλε η συντηρητική θρησκευτική παράδοση των Αρκάδων, με τα νέα γνωρίσματα της κλασικής εποχής. Ο ναός που βλέπει σήμερα ο επισκέπτης δεν είναι ο αρχαιότερος Η αρχαιολογική σκαπάνη απέδειξε  ότι ο Ναός είναι θεμελιωμένος πάνω σε άλλο προϋπάρχοντα αρχαϊκό Ναό του θεού Απόλλωνα. Ο Ναός αυτός είχε ιδρυθεί από τους </w:t>
      </w:r>
      <w:proofErr w:type="spellStart"/>
      <w:r w:rsidR="008901BD" w:rsidRPr="00FA5936">
        <w:rPr>
          <w:rFonts w:ascii="Times New Roman" w:eastAsia="Calibri" w:hAnsi="Times New Roman"/>
          <w:color w:val="000000"/>
          <w:kern w:val="0"/>
          <w:sz w:val="26"/>
          <w:szCs w:val="26"/>
          <w:shd w:val="clear" w:color="auto" w:fill="FFFFFF"/>
          <w:lang w:eastAsia="en-US" w:bidi="ar-SA"/>
        </w:rPr>
        <w:t>Φιγαλείς</w:t>
      </w:r>
      <w:proofErr w:type="spellEnd"/>
      <w:r w:rsidR="008901BD" w:rsidRPr="00FA5936">
        <w:rPr>
          <w:rFonts w:ascii="Times New Roman" w:eastAsia="Calibri" w:hAnsi="Times New Roman"/>
          <w:color w:val="000000"/>
          <w:kern w:val="0"/>
          <w:sz w:val="26"/>
          <w:szCs w:val="26"/>
          <w:shd w:val="clear" w:color="auto" w:fill="FFFFFF"/>
          <w:lang w:eastAsia="en-US" w:bidi="ar-SA"/>
        </w:rPr>
        <w:t xml:space="preserve">, ίσως μετά το 659 </w:t>
      </w:r>
      <w:proofErr w:type="spellStart"/>
      <w:r w:rsidR="008901BD" w:rsidRPr="00FA5936">
        <w:rPr>
          <w:rFonts w:ascii="Times New Roman" w:eastAsia="Calibri" w:hAnsi="Times New Roman"/>
          <w:color w:val="000000"/>
          <w:kern w:val="0"/>
          <w:sz w:val="26"/>
          <w:szCs w:val="26"/>
          <w:shd w:val="clear" w:color="auto" w:fill="FFFFFF"/>
          <w:lang w:eastAsia="en-US" w:bidi="ar-SA"/>
        </w:rPr>
        <w:t>π.Χ.</w:t>
      </w:r>
      <w:proofErr w:type="spellEnd"/>
      <w:r w:rsidR="008901BD" w:rsidRPr="00FA5936">
        <w:rPr>
          <w:rFonts w:ascii="Times New Roman" w:eastAsia="Calibri" w:hAnsi="Times New Roman"/>
          <w:color w:val="000000"/>
          <w:kern w:val="0"/>
          <w:sz w:val="26"/>
          <w:szCs w:val="26"/>
          <w:shd w:val="clear" w:color="auto" w:fill="FFFFFF"/>
          <w:lang w:eastAsia="en-US" w:bidi="ar-SA"/>
        </w:rPr>
        <w:t xml:space="preserve"> Σ’ αυτό το </w:t>
      </w:r>
      <w:proofErr w:type="spellStart"/>
      <w:r w:rsidR="008901BD" w:rsidRPr="00FA5936">
        <w:rPr>
          <w:rFonts w:ascii="Times New Roman" w:eastAsia="Calibri" w:hAnsi="Times New Roman"/>
          <w:color w:val="000000"/>
          <w:kern w:val="0"/>
          <w:sz w:val="26"/>
          <w:szCs w:val="26"/>
          <w:shd w:val="clear" w:color="auto" w:fill="FFFFFF"/>
          <w:lang w:eastAsia="en-US" w:bidi="ar-SA"/>
        </w:rPr>
        <w:t>ναΐδριο</w:t>
      </w:r>
      <w:proofErr w:type="spellEnd"/>
      <w:r w:rsidR="008901BD" w:rsidRPr="00FA5936">
        <w:rPr>
          <w:rFonts w:ascii="Times New Roman" w:eastAsia="Calibri" w:hAnsi="Times New Roman"/>
          <w:color w:val="000000"/>
          <w:kern w:val="0"/>
          <w:sz w:val="26"/>
          <w:szCs w:val="26"/>
          <w:shd w:val="clear" w:color="auto" w:fill="FFFFFF"/>
          <w:lang w:eastAsia="en-US" w:bidi="ar-SA"/>
        </w:rPr>
        <w:t xml:space="preserve"> υπήρχε ένα </w:t>
      </w:r>
      <w:r w:rsidR="008901BD" w:rsidRPr="00FA5936">
        <w:rPr>
          <w:rFonts w:ascii="Times New Roman" w:eastAsia="Calibri" w:hAnsi="Times New Roman"/>
          <w:color w:val="000000"/>
          <w:kern w:val="0"/>
          <w:sz w:val="26"/>
          <w:szCs w:val="26"/>
          <w:shd w:val="clear" w:color="auto" w:fill="FFFFFF"/>
          <w:lang w:eastAsia="en-US" w:bidi="ar-SA"/>
        </w:rPr>
        <w:lastRenderedPageBreak/>
        <w:t xml:space="preserve">θαυματουργό ξόανο, δηλαδή ένα ξύλινο λατρευτικό άγαλμα, του </w:t>
      </w:r>
      <w:proofErr w:type="spellStart"/>
      <w:r w:rsidR="008901BD" w:rsidRPr="00FA5936">
        <w:rPr>
          <w:rFonts w:ascii="Times New Roman" w:eastAsia="Calibri" w:hAnsi="Times New Roman"/>
          <w:color w:val="000000"/>
          <w:kern w:val="0"/>
          <w:sz w:val="26"/>
          <w:szCs w:val="26"/>
          <w:shd w:val="clear" w:color="auto" w:fill="FFFFFF"/>
          <w:lang w:eastAsia="en-US" w:bidi="ar-SA"/>
        </w:rPr>
        <w:t>Βασσίτα</w:t>
      </w:r>
      <w:proofErr w:type="spellEnd"/>
      <w:r w:rsidR="008901BD" w:rsidRPr="00FA5936">
        <w:rPr>
          <w:rFonts w:ascii="Times New Roman" w:eastAsia="Calibri" w:hAnsi="Times New Roman"/>
          <w:color w:val="000000"/>
          <w:kern w:val="0"/>
          <w:sz w:val="26"/>
          <w:szCs w:val="26"/>
          <w:shd w:val="clear" w:color="auto" w:fill="FFFFFF"/>
          <w:lang w:eastAsia="en-US" w:bidi="ar-SA"/>
        </w:rPr>
        <w:t xml:space="preserve">  Απόλλωνα. Οι ταλαιπωρημένοι </w:t>
      </w:r>
      <w:proofErr w:type="spellStart"/>
      <w:r w:rsidR="008901BD" w:rsidRPr="00FA5936">
        <w:rPr>
          <w:rFonts w:ascii="Times New Roman" w:eastAsia="Calibri" w:hAnsi="Times New Roman"/>
          <w:color w:val="000000"/>
          <w:kern w:val="0"/>
          <w:sz w:val="26"/>
          <w:szCs w:val="26"/>
          <w:shd w:val="clear" w:color="auto" w:fill="FFFFFF"/>
          <w:lang w:eastAsia="en-US" w:bidi="ar-SA"/>
        </w:rPr>
        <w:t>Φιγαλείς</w:t>
      </w:r>
      <w:proofErr w:type="spellEnd"/>
      <w:r w:rsidR="008901BD" w:rsidRPr="00FA5936">
        <w:rPr>
          <w:rFonts w:ascii="Times New Roman" w:eastAsia="Calibri" w:hAnsi="Times New Roman"/>
          <w:color w:val="000000"/>
          <w:kern w:val="0"/>
          <w:sz w:val="26"/>
          <w:szCs w:val="26"/>
          <w:shd w:val="clear" w:color="auto" w:fill="FFFFFF"/>
          <w:lang w:eastAsia="en-US" w:bidi="ar-SA"/>
        </w:rPr>
        <w:t xml:space="preserve">, πήγαιναν να προσευχηθούν </w:t>
      </w:r>
      <w:proofErr w:type="spellStart"/>
      <w:r w:rsidR="008901BD" w:rsidRPr="00FA5936">
        <w:rPr>
          <w:rFonts w:ascii="Times New Roman" w:eastAsia="Calibri" w:hAnsi="Times New Roman"/>
          <w:color w:val="000000"/>
          <w:kern w:val="0"/>
          <w:sz w:val="26"/>
          <w:szCs w:val="26"/>
          <w:shd w:val="clear" w:color="auto" w:fill="FFFFFF"/>
          <w:lang w:eastAsia="en-US" w:bidi="ar-SA"/>
        </w:rPr>
        <w:t>σ’αυτό</w:t>
      </w:r>
      <w:proofErr w:type="spellEnd"/>
      <w:r w:rsidR="008901BD" w:rsidRPr="00FA5936">
        <w:rPr>
          <w:rFonts w:ascii="Times New Roman" w:eastAsia="Calibri" w:hAnsi="Times New Roman"/>
          <w:color w:val="000000"/>
          <w:kern w:val="0"/>
          <w:sz w:val="26"/>
          <w:szCs w:val="26"/>
          <w:shd w:val="clear" w:color="auto" w:fill="FFFFFF"/>
          <w:lang w:eastAsia="en-US" w:bidi="ar-SA"/>
        </w:rPr>
        <w:t xml:space="preserve"> το θαυματουργό ξόανο για να θεραπευτούν. Ο πρώτος ναός του Απόλλωνα οικοδομήθηκε γύρω στα τέλη του 7ου αι. </w:t>
      </w:r>
      <w:proofErr w:type="spellStart"/>
      <w:r w:rsidR="008901BD" w:rsidRPr="00FA5936">
        <w:rPr>
          <w:rFonts w:ascii="Times New Roman" w:eastAsia="Calibri" w:hAnsi="Times New Roman"/>
          <w:color w:val="000000"/>
          <w:kern w:val="0"/>
          <w:sz w:val="26"/>
          <w:szCs w:val="26"/>
          <w:shd w:val="clear" w:color="auto" w:fill="FFFFFF"/>
          <w:lang w:eastAsia="en-US" w:bidi="ar-SA"/>
        </w:rPr>
        <w:t>π.Χ.</w:t>
      </w:r>
      <w:proofErr w:type="spellEnd"/>
      <w:r w:rsidR="008901BD" w:rsidRPr="00FA5936">
        <w:rPr>
          <w:rFonts w:ascii="Times New Roman" w:eastAsia="Calibri" w:hAnsi="Times New Roman"/>
          <w:color w:val="000000"/>
          <w:kern w:val="0"/>
          <w:sz w:val="26"/>
          <w:szCs w:val="26"/>
          <w:shd w:val="clear" w:color="auto" w:fill="FFFFFF"/>
          <w:lang w:eastAsia="en-US" w:bidi="ar-SA"/>
        </w:rPr>
        <w:t xml:space="preserve">, πιθανότατα στην ίδια θέση. Ακολούθησαν μία ή δύο οικοδομικές φάσεις του, γύρω στο 600 και γύρω στο 500 </w:t>
      </w:r>
      <w:proofErr w:type="spellStart"/>
      <w:r w:rsidR="008901BD" w:rsidRPr="00FA5936">
        <w:rPr>
          <w:rFonts w:ascii="Times New Roman" w:eastAsia="Calibri" w:hAnsi="Times New Roman"/>
          <w:color w:val="000000"/>
          <w:kern w:val="0"/>
          <w:sz w:val="26"/>
          <w:szCs w:val="26"/>
          <w:shd w:val="clear" w:color="auto" w:fill="FFFFFF"/>
          <w:lang w:eastAsia="en-US" w:bidi="ar-SA"/>
        </w:rPr>
        <w:t>π.Χ.</w:t>
      </w:r>
      <w:proofErr w:type="spellEnd"/>
      <w:r w:rsidR="008901BD" w:rsidRPr="00FA5936">
        <w:rPr>
          <w:rFonts w:ascii="Times New Roman" w:eastAsia="Calibri" w:hAnsi="Times New Roman"/>
          <w:color w:val="000000"/>
          <w:kern w:val="0"/>
          <w:sz w:val="26"/>
          <w:szCs w:val="26"/>
          <w:shd w:val="clear" w:color="auto" w:fill="FFFFFF"/>
          <w:lang w:eastAsia="en-US" w:bidi="ar-SA"/>
        </w:rPr>
        <w:t xml:space="preserve">, αντίστοιχα, από τις οποίες σώζονται πολυάριθμα αρχιτεκτονικά μέλη, όπως το κεντρικό δισκοειδές πήλινο ακρωτήριο με την πλούσια πολύχρωμη γραπτή διακόσμηση, κεραμίδια και πήλινα ακροκέραμα. </w:t>
      </w:r>
    </w:p>
    <w:p w:rsidR="00FA2C6D" w:rsidRDefault="008901BD" w:rsidP="00FA2C6D">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sidRPr="00FA5936">
        <w:rPr>
          <w:rFonts w:ascii="Times New Roman" w:eastAsia="Calibri" w:hAnsi="Times New Roman"/>
          <w:color w:val="000000"/>
          <w:kern w:val="0"/>
          <w:sz w:val="26"/>
          <w:szCs w:val="26"/>
          <w:shd w:val="clear" w:color="auto" w:fill="FFFFFF"/>
          <w:lang w:eastAsia="en-US" w:bidi="ar-SA"/>
        </w:rPr>
        <w:tab/>
        <w:t xml:space="preserve">Ο κλασικός ναός έχει θεμελιωθεί πάνω στο φυσικό βράχο, σε ειδικά διαμορφωμένο πλάτωμα. Δεν έχει το συνήθη προσανατολισμό Α-Δ, αλλά Β-Ν, ίσως για λατρευτικούς λόγους, που συνδέονται με την αρκαδική θρησκευτική παράδοση, Για την κατασκευή του έχει χρησιμοποιηθεί ανοιχτόχρωμος τοπικός ασβεστόλιθος, ενώ ορισμένα μέρη της οροφής, τα κιονόκρανα του σηκού και ο γλυπτός διάκοσμος είναι από μάρμαρο. Ο ναός είναι ο μοναδικός που συνδυάζει στοιχεία των τριών αρχιτεκτονικών ρυθμών της αρχαιότητας. </w:t>
      </w:r>
      <w:r w:rsidRPr="00FA5936">
        <w:rPr>
          <w:rFonts w:ascii="Times New Roman" w:eastAsia="Calibri" w:hAnsi="Times New Roman"/>
          <w:color w:val="000000"/>
          <w:kern w:val="0"/>
          <w:sz w:val="26"/>
          <w:szCs w:val="26"/>
          <w:shd w:val="clear" w:color="auto" w:fill="FFFFFF"/>
          <w:lang w:eastAsia="en-US" w:bidi="ar-SA"/>
        </w:rPr>
        <w:br/>
      </w:r>
      <w:r w:rsidRPr="00FA5936">
        <w:rPr>
          <w:rFonts w:ascii="Times New Roman" w:eastAsia="Calibri" w:hAnsi="Times New Roman"/>
          <w:color w:val="000000"/>
          <w:kern w:val="0"/>
          <w:sz w:val="26"/>
          <w:szCs w:val="26"/>
          <w:shd w:val="clear" w:color="auto" w:fill="FFFFFF"/>
          <w:lang w:eastAsia="en-US" w:bidi="ar-SA"/>
        </w:rPr>
        <w:tab/>
        <w:t xml:space="preserve">Το βασικότερο διακοσμητικό στοιχείο του ναού ήταν η μαρμάρινη ιωνική ζωφόρος, που υπήρχε πάνω από τους ιωνικούς ημικίονες μέσα στο σηκό. Είχε συνολικό μήκος 31 μ. και αποτελείτο από 23 μαρμάρινες πλάκες. Στις 12 απεικονίζεται η </w:t>
      </w:r>
      <w:proofErr w:type="spellStart"/>
      <w:r w:rsidRPr="00FA5936">
        <w:rPr>
          <w:rFonts w:ascii="Times New Roman" w:eastAsia="Calibri" w:hAnsi="Times New Roman"/>
          <w:color w:val="000000"/>
          <w:kern w:val="0"/>
          <w:sz w:val="26"/>
          <w:szCs w:val="26"/>
          <w:shd w:val="clear" w:color="auto" w:fill="FFFFFF"/>
          <w:lang w:eastAsia="en-US" w:bidi="ar-SA"/>
        </w:rPr>
        <w:t>Αμαζονομαχία</w:t>
      </w:r>
      <w:proofErr w:type="spellEnd"/>
      <w:r w:rsidRPr="00FA5936">
        <w:rPr>
          <w:rFonts w:ascii="Times New Roman" w:eastAsia="Calibri" w:hAnsi="Times New Roman"/>
          <w:color w:val="000000"/>
          <w:kern w:val="0"/>
          <w:sz w:val="26"/>
          <w:szCs w:val="26"/>
          <w:shd w:val="clear" w:color="auto" w:fill="FFFFFF"/>
          <w:lang w:eastAsia="en-US" w:bidi="ar-SA"/>
        </w:rPr>
        <w:t xml:space="preserve"> και στις υπόλοιπες 11 η </w:t>
      </w:r>
      <w:proofErr w:type="spellStart"/>
      <w:r w:rsidRPr="00FA5936">
        <w:rPr>
          <w:rFonts w:ascii="Times New Roman" w:eastAsia="Calibri" w:hAnsi="Times New Roman"/>
          <w:color w:val="000000"/>
          <w:kern w:val="0"/>
          <w:sz w:val="26"/>
          <w:szCs w:val="26"/>
          <w:shd w:val="clear" w:color="auto" w:fill="FFFFFF"/>
          <w:lang w:eastAsia="en-US" w:bidi="ar-SA"/>
        </w:rPr>
        <w:t>Κενταυρομαχία</w:t>
      </w:r>
      <w:proofErr w:type="spellEnd"/>
      <w:r w:rsidRPr="00FA5936">
        <w:rPr>
          <w:rFonts w:ascii="Times New Roman" w:eastAsia="Calibri" w:hAnsi="Times New Roman"/>
          <w:color w:val="000000"/>
          <w:kern w:val="0"/>
          <w:sz w:val="26"/>
          <w:szCs w:val="26"/>
          <w:shd w:val="clear" w:color="auto" w:fill="FFFFFF"/>
          <w:lang w:eastAsia="en-US" w:bidi="ar-SA"/>
        </w:rPr>
        <w:t xml:space="preserve">. Κατά την ανασκαφή του 1812 οι πλάκες βρέθηκαν σκεπασμένες με αρχιτεκτονικά μέλη στο σηκό και το 1815 αποσπάστηκαν και  μεταφέρθηκαν στο Βρετανικό Μουσείο, όπου και εκτίθενται σήμερα. Γλύπτης της ζωφόρου ίσως ήταν ο </w:t>
      </w:r>
      <w:proofErr w:type="spellStart"/>
      <w:r w:rsidRPr="00FA5936">
        <w:rPr>
          <w:rFonts w:ascii="Times New Roman" w:eastAsia="Calibri" w:hAnsi="Times New Roman"/>
          <w:color w:val="000000"/>
          <w:kern w:val="0"/>
          <w:sz w:val="26"/>
          <w:szCs w:val="26"/>
          <w:shd w:val="clear" w:color="auto" w:fill="FFFFFF"/>
          <w:lang w:eastAsia="en-US" w:bidi="ar-SA"/>
        </w:rPr>
        <w:t>Παιώνιος</w:t>
      </w:r>
      <w:proofErr w:type="spellEnd"/>
      <w:r w:rsidRPr="00FA5936">
        <w:rPr>
          <w:rFonts w:ascii="Times New Roman" w:eastAsia="Calibri" w:hAnsi="Times New Roman"/>
          <w:color w:val="000000"/>
          <w:kern w:val="0"/>
          <w:sz w:val="26"/>
          <w:szCs w:val="26"/>
          <w:shd w:val="clear" w:color="auto" w:fill="FFFFFF"/>
          <w:lang w:eastAsia="en-US" w:bidi="ar-SA"/>
        </w:rPr>
        <w:t>, που φιλοτέχνησε στην Ολυμπία</w:t>
      </w:r>
      <w:r w:rsidR="00FA2C6D">
        <w:rPr>
          <w:rFonts w:ascii="Times New Roman" w:eastAsia="Calibri" w:hAnsi="Times New Roman"/>
          <w:color w:val="000000"/>
          <w:kern w:val="0"/>
          <w:sz w:val="26"/>
          <w:szCs w:val="26"/>
          <w:shd w:val="clear" w:color="auto" w:fill="FFFFFF"/>
          <w:lang w:eastAsia="en-US" w:bidi="ar-SA"/>
        </w:rPr>
        <w:t xml:space="preserve"> το περίφημο άγαλμα της Νίκης.</w:t>
      </w:r>
      <w:r w:rsidR="00FA2C6D">
        <w:rPr>
          <w:rFonts w:ascii="Times New Roman" w:eastAsia="Calibri" w:hAnsi="Times New Roman"/>
          <w:color w:val="000000"/>
          <w:kern w:val="0"/>
          <w:sz w:val="26"/>
          <w:szCs w:val="26"/>
          <w:shd w:val="clear" w:color="auto" w:fill="FFFFFF"/>
          <w:lang w:eastAsia="en-US" w:bidi="ar-SA"/>
        </w:rPr>
        <w:br/>
      </w:r>
      <w:r w:rsidR="00FA2C6D">
        <w:rPr>
          <w:rFonts w:ascii="Times New Roman" w:eastAsia="Calibri" w:hAnsi="Times New Roman"/>
          <w:color w:val="000000"/>
          <w:kern w:val="0"/>
          <w:sz w:val="26"/>
          <w:szCs w:val="26"/>
          <w:shd w:val="clear" w:color="auto" w:fill="FFFFFF"/>
          <w:lang w:eastAsia="en-US" w:bidi="ar-SA"/>
        </w:rPr>
        <w:tab/>
      </w:r>
      <w:r w:rsidRPr="00FA5936">
        <w:rPr>
          <w:rFonts w:ascii="Times New Roman" w:eastAsia="Calibri" w:hAnsi="Times New Roman"/>
          <w:color w:val="000000"/>
          <w:kern w:val="0"/>
          <w:sz w:val="26"/>
          <w:szCs w:val="26"/>
          <w:shd w:val="clear" w:color="auto" w:fill="FFFFFF"/>
          <w:lang w:eastAsia="en-US" w:bidi="ar-SA"/>
        </w:rPr>
        <w:t xml:space="preserve">Ο ναός εξακολούθησε να χρησιμοποιείται στα ελληνιστικά και ρωμαϊκά χρόνια, οπότε γίνονταν επιδιορθώσεις στην </w:t>
      </w:r>
      <w:proofErr w:type="spellStart"/>
      <w:r w:rsidRPr="00FA5936">
        <w:rPr>
          <w:rFonts w:ascii="Times New Roman" w:eastAsia="Calibri" w:hAnsi="Times New Roman"/>
          <w:color w:val="000000"/>
          <w:kern w:val="0"/>
          <w:sz w:val="26"/>
          <w:szCs w:val="26"/>
          <w:shd w:val="clear" w:color="auto" w:fill="FFFFFF"/>
          <w:lang w:eastAsia="en-US" w:bidi="ar-SA"/>
        </w:rPr>
        <w:t>κεράμωσή</w:t>
      </w:r>
      <w:proofErr w:type="spellEnd"/>
      <w:r w:rsidRPr="00FA5936">
        <w:rPr>
          <w:rFonts w:ascii="Times New Roman" w:eastAsia="Calibri" w:hAnsi="Times New Roman"/>
          <w:color w:val="000000"/>
          <w:kern w:val="0"/>
          <w:sz w:val="26"/>
          <w:szCs w:val="26"/>
          <w:shd w:val="clear" w:color="auto" w:fill="FFFFFF"/>
          <w:lang w:eastAsia="en-US" w:bidi="ar-SA"/>
        </w:rPr>
        <w:t xml:space="preserve"> του. Η πρώτη σημαντική καταστροφή του σημειώθηκε όταν έπεσε η στέγη του, λόγω της φυσικής φθοράς των ξύλινων δοκών που τη συγκρατούσαν, ενώ σοβαρές ζημιές υπέστη και από την ανθρώπινη επέμβαση, που έγινε για την απόσπ</w:t>
      </w:r>
      <w:r w:rsidR="00FA2C6D">
        <w:rPr>
          <w:rFonts w:ascii="Times New Roman" w:eastAsia="Calibri" w:hAnsi="Times New Roman"/>
          <w:color w:val="000000"/>
          <w:kern w:val="0"/>
          <w:sz w:val="26"/>
          <w:szCs w:val="26"/>
          <w:shd w:val="clear" w:color="auto" w:fill="FFFFFF"/>
          <w:lang w:eastAsia="en-US" w:bidi="ar-SA"/>
        </w:rPr>
        <w:t>αση του μετάλλου των συνδέσμων.</w:t>
      </w:r>
    </w:p>
    <w:p w:rsidR="009E4C57" w:rsidRPr="00FA2C6D" w:rsidRDefault="009E4C57" w:rsidP="00FA2C6D">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Pr>
          <w:rFonts w:ascii="Times New Roman" w:hAnsi="Times New Roman"/>
          <w:b/>
          <w:bCs/>
          <w:color w:val="000000"/>
          <w:sz w:val="26"/>
          <w:szCs w:val="26"/>
          <w:u w:val="single"/>
        </w:rPr>
        <w:lastRenderedPageBreak/>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r w:rsidRPr="00425AE9">
        <w:rPr>
          <w:rFonts w:ascii="Times New Roman" w:hAnsi="Times New Roman"/>
          <w:color w:val="000000"/>
          <w:sz w:val="26"/>
          <w:szCs w:val="26"/>
        </w:rPr>
        <w:t xml:space="preserve">    </w:t>
      </w:r>
    </w:p>
    <w:p w:rsidR="009E4C57" w:rsidRDefault="008901BD" w:rsidP="00930625">
      <w:pPr>
        <w:numPr>
          <w:ilvl w:val="0"/>
          <w:numId w:val="2"/>
        </w:numPr>
        <w:shd w:val="clear" w:color="auto" w:fill="FFFFFF"/>
        <w:tabs>
          <w:tab w:val="left" w:pos="567"/>
        </w:tabs>
        <w:suppressAutoHyphens w:val="0"/>
        <w:spacing w:before="120" w:after="120" w:line="360" w:lineRule="auto"/>
        <w:ind w:left="0" w:hanging="11"/>
        <w:jc w:val="both"/>
        <w:rPr>
          <w:rFonts w:ascii="Times New Roman" w:hAnsi="Times New Roman"/>
          <w:color w:val="000000"/>
          <w:sz w:val="26"/>
          <w:szCs w:val="26"/>
        </w:rPr>
      </w:pPr>
      <w:r w:rsidRPr="008901BD">
        <w:rPr>
          <w:rFonts w:ascii="Times New Roman" w:hAnsi="Times New Roman"/>
          <w:color w:val="000000"/>
          <w:sz w:val="26"/>
          <w:szCs w:val="26"/>
        </w:rPr>
        <w:t>Το μνημείο αυτό,</w:t>
      </w:r>
      <w:r w:rsidR="00FA5936">
        <w:rPr>
          <w:rFonts w:ascii="Times New Roman" w:hAnsi="Times New Roman"/>
          <w:color w:val="000000"/>
          <w:sz w:val="26"/>
          <w:szCs w:val="26"/>
        </w:rPr>
        <w:t xml:space="preserve"> </w:t>
      </w:r>
      <w:r w:rsidRPr="008901BD">
        <w:rPr>
          <w:rFonts w:ascii="Times New Roman" w:hAnsi="Times New Roman"/>
          <w:color w:val="000000"/>
          <w:sz w:val="26"/>
          <w:szCs w:val="26"/>
        </w:rPr>
        <w:t>είναι ένα από τα καλύτερα της κλασικής αρχαιότητας</w:t>
      </w:r>
      <w:r>
        <w:rPr>
          <w:rFonts w:ascii="Times New Roman" w:hAnsi="Times New Roman"/>
          <w:color w:val="000000"/>
          <w:sz w:val="26"/>
          <w:szCs w:val="26"/>
        </w:rPr>
        <w:t xml:space="preserve">. </w:t>
      </w:r>
      <w:r w:rsidR="009E4C57" w:rsidRPr="00425AE9">
        <w:rPr>
          <w:rFonts w:ascii="Times New Roman" w:hAnsi="Times New Roman"/>
          <w:color w:val="000000"/>
          <w:sz w:val="26"/>
          <w:szCs w:val="26"/>
        </w:rPr>
        <w:t>Αποτελεί σημαντικό παράδειγμα παραδοσιακής  ανθρώπινης εγκατάστασης, αντιπροσωπευτικής πολιτισμού ή πολιτισμών ή ανθρώπινης αλληλεπίδρασης με το περιβάλλον, ιδιαίτερα όταν το τελευταίο έχει γίνει ευάλωτο υπό πίεση ανεπίστροφων αλλαγών.</w:t>
      </w:r>
    </w:p>
    <w:p w:rsidR="00556A1B" w:rsidRDefault="00556A1B"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556A1B" w:rsidRPr="00556A1B" w:rsidRDefault="00556A1B"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t xml:space="preserve">17.  </w:t>
      </w:r>
      <w:r w:rsidRPr="00502F81">
        <w:rPr>
          <w:rFonts w:ascii="Times New Roman" w:hAnsi="Times New Roman"/>
          <w:b/>
          <w:bCs/>
          <w:i/>
          <w:iCs/>
          <w:color w:val="C9211E"/>
          <w:u w:val="single"/>
        </w:rPr>
        <w:t xml:space="preserve"> </w:t>
      </w:r>
      <w:r>
        <w:rPr>
          <w:rFonts w:ascii="Times New Roman" w:hAnsi="Times New Roman"/>
          <w:b/>
          <w:bCs/>
          <w:i/>
          <w:iCs/>
          <w:color w:val="C9211E"/>
          <w:u w:val="single"/>
        </w:rPr>
        <w:t>Φίλιπποι</w:t>
      </w:r>
    </w:p>
    <w:tbl>
      <w:tblPr>
        <w:tblW w:w="8614" w:type="dxa"/>
        <w:tblInd w:w="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4A0" w:firstRow="1" w:lastRow="0" w:firstColumn="1" w:lastColumn="0" w:noHBand="0" w:noVBand="1"/>
      </w:tblPr>
      <w:tblGrid>
        <w:gridCol w:w="3159"/>
        <w:gridCol w:w="3212"/>
        <w:gridCol w:w="2243"/>
      </w:tblGrid>
      <w:tr w:rsidR="00556A1B" w:rsidTr="00556A1B">
        <w:tc>
          <w:tcPr>
            <w:tcW w:w="3159" w:type="dxa"/>
            <w:vMerge w:val="restart"/>
          </w:tcPr>
          <w:p w:rsidR="00556A1B" w:rsidRDefault="00556A1B" w:rsidP="00FA2C6D">
            <w:pPr>
              <w:pStyle w:val="TableContents"/>
              <w:spacing w:line="360" w:lineRule="auto"/>
              <w:jc w:val="both"/>
              <w:rPr>
                <w:sz w:val="44"/>
                <w:szCs w:val="44"/>
              </w:rPr>
            </w:pPr>
            <w:r>
              <w:rPr>
                <w:noProof/>
                <w:sz w:val="44"/>
                <w:szCs w:val="44"/>
                <w:lang w:val="en-US" w:eastAsia="en-US" w:bidi="ar-SA"/>
              </w:rPr>
              <w:drawing>
                <wp:anchor distT="0" distB="0" distL="114300" distR="114300" simplePos="0" relativeHeight="251665408" behindDoc="1" locked="0" layoutInCell="1" allowOverlap="1" wp14:anchorId="7470395D" wp14:editId="1055AA03">
                  <wp:simplePos x="0" y="0"/>
                  <wp:positionH relativeFrom="column">
                    <wp:posOffset>6733</wp:posOffset>
                  </wp:positionH>
                  <wp:positionV relativeFrom="paragraph">
                    <wp:posOffset>11770</wp:posOffset>
                  </wp:positionV>
                  <wp:extent cx="1924493" cy="2434855"/>
                  <wp:effectExtent l="0" t="0" r="0" b="0"/>
                  <wp:wrapNone/>
                  <wp:docPr id="18" name="Εικόνα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lum/>
                            <a:alphaModFix/>
                          </a:blip>
                          <a:srcRect/>
                          <a:stretch>
                            <a:fillRect/>
                          </a:stretch>
                        </pic:blipFill>
                        <pic:spPr>
                          <a:xfrm>
                            <a:off x="0" y="0"/>
                            <a:ext cx="1924493" cy="2434855"/>
                          </a:xfrm>
                          <a:prstGeom prst="rect">
                            <a:avLst/>
                          </a:prstGeom>
                        </pic:spPr>
                      </pic:pic>
                    </a:graphicData>
                  </a:graphic>
                  <wp14:sizeRelH relativeFrom="margin">
                    <wp14:pctWidth>0</wp14:pctWidth>
                  </wp14:sizeRelH>
                  <wp14:sizeRelV relativeFrom="margin">
                    <wp14:pctHeight>0</wp14:pctHeight>
                  </wp14:sizeRelV>
                </wp:anchor>
              </w:drawing>
            </w:r>
          </w:p>
        </w:tc>
        <w:tc>
          <w:tcPr>
            <w:tcW w:w="3212" w:type="dxa"/>
          </w:tcPr>
          <w:p w:rsidR="00556A1B" w:rsidRPr="00FA2C6D" w:rsidRDefault="00C27DBF"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 xml:space="preserve"> </w:t>
            </w:r>
            <w:r w:rsidR="00556A1B" w:rsidRPr="00FA2C6D">
              <w:rPr>
                <w:rFonts w:ascii="Times New Roman" w:hAnsi="Times New Roman"/>
                <w:color w:val="000000"/>
                <w:sz w:val="26"/>
                <w:szCs w:val="26"/>
              </w:rPr>
              <w:t>Όνομα μνημείου</w:t>
            </w:r>
          </w:p>
        </w:tc>
        <w:tc>
          <w:tcPr>
            <w:tcW w:w="2243" w:type="dxa"/>
          </w:tcPr>
          <w:p w:rsidR="00556A1B" w:rsidRPr="00FA2C6D" w:rsidRDefault="00C27DBF"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 xml:space="preserve"> </w:t>
            </w:r>
            <w:r w:rsidR="00556A1B" w:rsidRPr="00FA2C6D">
              <w:rPr>
                <w:rFonts w:ascii="Times New Roman" w:hAnsi="Times New Roman"/>
                <w:color w:val="000000"/>
                <w:sz w:val="26"/>
                <w:szCs w:val="26"/>
              </w:rPr>
              <w:t>Φίλιπποι</w:t>
            </w:r>
          </w:p>
        </w:tc>
      </w:tr>
      <w:tr w:rsidR="00556A1B" w:rsidTr="00556A1B">
        <w:tc>
          <w:tcPr>
            <w:tcW w:w="3159" w:type="dxa"/>
            <w:vMerge/>
          </w:tcPr>
          <w:p w:rsidR="00556A1B" w:rsidRDefault="00556A1B" w:rsidP="00FA2C6D">
            <w:pPr>
              <w:pStyle w:val="TableContents"/>
              <w:spacing w:line="360" w:lineRule="auto"/>
              <w:jc w:val="both"/>
              <w:rPr>
                <w:sz w:val="44"/>
                <w:szCs w:val="44"/>
              </w:rPr>
            </w:pPr>
          </w:p>
        </w:tc>
        <w:tc>
          <w:tcPr>
            <w:tcW w:w="3212" w:type="dxa"/>
          </w:tcPr>
          <w:p w:rsidR="00556A1B" w:rsidRPr="00FA2C6D" w:rsidRDefault="00C27DBF"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 xml:space="preserve"> </w:t>
            </w:r>
            <w:r w:rsidR="00556A1B" w:rsidRPr="00FA2C6D">
              <w:rPr>
                <w:rFonts w:ascii="Times New Roman" w:hAnsi="Times New Roman"/>
                <w:color w:val="000000"/>
                <w:sz w:val="26"/>
                <w:szCs w:val="26"/>
              </w:rPr>
              <w:t>Έτος κατασκευής</w:t>
            </w:r>
          </w:p>
        </w:tc>
        <w:tc>
          <w:tcPr>
            <w:tcW w:w="2243" w:type="dxa"/>
          </w:tcPr>
          <w:p w:rsidR="00556A1B" w:rsidRPr="00FA2C6D" w:rsidRDefault="00C27DBF"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 xml:space="preserve"> </w:t>
            </w:r>
            <w:r w:rsidR="00556A1B" w:rsidRPr="00FA2C6D">
              <w:rPr>
                <w:rFonts w:ascii="Times New Roman" w:hAnsi="Times New Roman"/>
                <w:color w:val="000000"/>
                <w:sz w:val="26"/>
                <w:szCs w:val="26"/>
              </w:rPr>
              <w:t xml:space="preserve">356 </w:t>
            </w:r>
            <w:proofErr w:type="spellStart"/>
            <w:r w:rsidR="00556A1B" w:rsidRPr="00FA2C6D">
              <w:rPr>
                <w:rFonts w:ascii="Times New Roman" w:hAnsi="Times New Roman"/>
                <w:color w:val="000000"/>
                <w:sz w:val="26"/>
                <w:szCs w:val="26"/>
              </w:rPr>
              <w:t>π.Χ.</w:t>
            </w:r>
            <w:proofErr w:type="spellEnd"/>
          </w:p>
        </w:tc>
      </w:tr>
      <w:tr w:rsidR="00556A1B" w:rsidTr="00556A1B">
        <w:tc>
          <w:tcPr>
            <w:tcW w:w="3159" w:type="dxa"/>
            <w:vMerge/>
          </w:tcPr>
          <w:p w:rsidR="00556A1B" w:rsidRDefault="00556A1B" w:rsidP="00FA2C6D">
            <w:pPr>
              <w:pStyle w:val="TableContents"/>
              <w:spacing w:line="360" w:lineRule="auto"/>
              <w:jc w:val="both"/>
              <w:rPr>
                <w:sz w:val="44"/>
                <w:szCs w:val="44"/>
              </w:rPr>
            </w:pPr>
          </w:p>
        </w:tc>
        <w:tc>
          <w:tcPr>
            <w:tcW w:w="3212" w:type="dxa"/>
          </w:tcPr>
          <w:p w:rsidR="00556A1B" w:rsidRPr="00FA2C6D" w:rsidRDefault="00556A1B"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Έτος εγγραφής στον κατάλογο της UNESCO</w:t>
            </w:r>
          </w:p>
        </w:tc>
        <w:tc>
          <w:tcPr>
            <w:tcW w:w="2243" w:type="dxa"/>
          </w:tcPr>
          <w:p w:rsidR="00556A1B" w:rsidRPr="00FA2C6D" w:rsidRDefault="00556A1B"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 xml:space="preserve">  15</w:t>
            </w:r>
            <w:r w:rsidR="00C27DBF" w:rsidRPr="00FA2C6D">
              <w:rPr>
                <w:rFonts w:ascii="Times New Roman" w:hAnsi="Times New Roman"/>
                <w:color w:val="000000"/>
                <w:sz w:val="26"/>
                <w:szCs w:val="26"/>
              </w:rPr>
              <w:t xml:space="preserve"> </w:t>
            </w:r>
            <w:r w:rsidRPr="00FA2C6D">
              <w:rPr>
                <w:rFonts w:ascii="Times New Roman" w:hAnsi="Times New Roman"/>
                <w:color w:val="000000"/>
                <w:sz w:val="26"/>
                <w:szCs w:val="26"/>
              </w:rPr>
              <w:t>Ιουλίου  2016</w:t>
            </w:r>
          </w:p>
        </w:tc>
      </w:tr>
      <w:tr w:rsidR="00556A1B" w:rsidTr="00556A1B">
        <w:tc>
          <w:tcPr>
            <w:tcW w:w="3159" w:type="dxa"/>
            <w:vMerge/>
          </w:tcPr>
          <w:p w:rsidR="00556A1B" w:rsidRDefault="00556A1B" w:rsidP="00FA2C6D">
            <w:pPr>
              <w:pStyle w:val="TableContents"/>
              <w:spacing w:line="360" w:lineRule="auto"/>
              <w:jc w:val="both"/>
              <w:rPr>
                <w:sz w:val="44"/>
                <w:szCs w:val="44"/>
              </w:rPr>
            </w:pPr>
          </w:p>
        </w:tc>
        <w:tc>
          <w:tcPr>
            <w:tcW w:w="3212" w:type="dxa"/>
          </w:tcPr>
          <w:p w:rsidR="00556A1B" w:rsidRPr="00FA2C6D" w:rsidRDefault="00C27DBF"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 xml:space="preserve"> </w:t>
            </w:r>
            <w:r w:rsidR="00556A1B" w:rsidRPr="00FA2C6D">
              <w:rPr>
                <w:rFonts w:ascii="Times New Roman" w:hAnsi="Times New Roman"/>
                <w:color w:val="000000"/>
                <w:sz w:val="26"/>
                <w:szCs w:val="26"/>
              </w:rPr>
              <w:t>Που βρίσκεται</w:t>
            </w:r>
          </w:p>
        </w:tc>
        <w:tc>
          <w:tcPr>
            <w:tcW w:w="2243" w:type="dxa"/>
          </w:tcPr>
          <w:p w:rsidR="00556A1B" w:rsidRPr="00FA2C6D" w:rsidRDefault="00556A1B"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 xml:space="preserve"> Νομό Καβάλας</w:t>
            </w:r>
          </w:p>
        </w:tc>
      </w:tr>
      <w:tr w:rsidR="00556A1B" w:rsidTr="00556A1B">
        <w:tc>
          <w:tcPr>
            <w:tcW w:w="3159" w:type="dxa"/>
            <w:vMerge/>
          </w:tcPr>
          <w:p w:rsidR="00556A1B" w:rsidRDefault="00556A1B" w:rsidP="00FA2C6D">
            <w:pPr>
              <w:pStyle w:val="TableContents"/>
              <w:spacing w:line="360" w:lineRule="auto"/>
              <w:jc w:val="both"/>
              <w:rPr>
                <w:sz w:val="44"/>
                <w:szCs w:val="44"/>
              </w:rPr>
            </w:pPr>
          </w:p>
        </w:tc>
        <w:tc>
          <w:tcPr>
            <w:tcW w:w="3212" w:type="dxa"/>
          </w:tcPr>
          <w:p w:rsidR="00556A1B" w:rsidRPr="00FA2C6D" w:rsidRDefault="00C27DBF"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 xml:space="preserve"> </w:t>
            </w:r>
            <w:r w:rsidR="00556A1B" w:rsidRPr="00FA2C6D">
              <w:rPr>
                <w:rFonts w:ascii="Times New Roman" w:hAnsi="Times New Roman"/>
                <w:color w:val="000000"/>
                <w:sz w:val="26"/>
                <w:szCs w:val="26"/>
              </w:rPr>
              <w:t>Είδος μνημείου</w:t>
            </w:r>
          </w:p>
        </w:tc>
        <w:tc>
          <w:tcPr>
            <w:tcW w:w="2243" w:type="dxa"/>
          </w:tcPr>
          <w:p w:rsidR="00556A1B" w:rsidRPr="00FA2C6D" w:rsidRDefault="00C27DBF" w:rsidP="00FA2C6D">
            <w:pPr>
              <w:spacing w:before="120" w:after="120" w:line="360" w:lineRule="auto"/>
              <w:jc w:val="both"/>
              <w:rPr>
                <w:rFonts w:ascii="Times New Roman" w:hAnsi="Times New Roman"/>
                <w:color w:val="000000"/>
                <w:sz w:val="26"/>
                <w:szCs w:val="26"/>
              </w:rPr>
            </w:pPr>
            <w:r w:rsidRPr="00FA2C6D">
              <w:rPr>
                <w:rFonts w:ascii="Times New Roman" w:hAnsi="Times New Roman"/>
                <w:color w:val="000000"/>
                <w:sz w:val="26"/>
                <w:szCs w:val="26"/>
              </w:rPr>
              <w:t xml:space="preserve"> </w:t>
            </w:r>
            <w:r w:rsidR="00556A1B" w:rsidRPr="00FA2C6D">
              <w:rPr>
                <w:rFonts w:ascii="Times New Roman" w:hAnsi="Times New Roman"/>
                <w:color w:val="000000"/>
                <w:sz w:val="26"/>
                <w:szCs w:val="26"/>
              </w:rPr>
              <w:t>Υλικό</w:t>
            </w:r>
          </w:p>
        </w:tc>
      </w:tr>
    </w:tbl>
    <w:p w:rsidR="00C61A68" w:rsidRDefault="00C61A68" w:rsidP="00930625">
      <w:pPr>
        <w:spacing w:before="120" w:after="120" w:line="360" w:lineRule="auto"/>
        <w:jc w:val="both"/>
        <w:rPr>
          <w:rFonts w:ascii="Times New Roman" w:hAnsi="Times New Roman"/>
          <w:b/>
          <w:bCs/>
          <w:color w:val="000000"/>
          <w:sz w:val="26"/>
          <w:szCs w:val="26"/>
          <w:u w:val="single"/>
        </w:rPr>
      </w:pPr>
    </w:p>
    <w:p w:rsidR="00C61A68" w:rsidRDefault="00556A1B" w:rsidP="00930625">
      <w:pPr>
        <w:spacing w:before="120" w:after="120" w:line="360" w:lineRule="auto"/>
        <w:jc w:val="both"/>
        <w:rPr>
          <w:rFonts w:ascii="Times New Roman" w:hAnsi="Times New Roman"/>
          <w:b/>
          <w:bCs/>
          <w:color w:val="000000"/>
          <w:sz w:val="26"/>
          <w:szCs w:val="26"/>
          <w:u w:val="single"/>
        </w:rPr>
      </w:pPr>
      <w:r w:rsidRPr="00D27139">
        <w:rPr>
          <w:rFonts w:ascii="Times New Roman" w:hAnsi="Times New Roman"/>
          <w:b/>
          <w:bCs/>
          <w:color w:val="000000"/>
          <w:sz w:val="26"/>
          <w:szCs w:val="26"/>
          <w:u w:val="single"/>
        </w:rPr>
        <w:t>Ιστορία:</w:t>
      </w:r>
    </w:p>
    <w:p w:rsidR="00C61A68" w:rsidRPr="00F44760" w:rsidRDefault="00C61A68" w:rsidP="00930625">
      <w:pPr>
        <w:spacing w:before="120" w:after="120" w:line="360" w:lineRule="auto"/>
        <w:jc w:val="both"/>
        <w:rPr>
          <w:rFonts w:ascii="Times New Roman" w:hAnsi="Times New Roman"/>
          <w:color w:val="000000"/>
          <w:sz w:val="26"/>
          <w:szCs w:val="26"/>
        </w:rPr>
      </w:pPr>
      <w:r>
        <w:rPr>
          <w:rFonts w:ascii="Times New Roman" w:hAnsi="Times New Roman"/>
          <w:b/>
          <w:bCs/>
          <w:color w:val="000000"/>
          <w:sz w:val="26"/>
          <w:szCs w:val="26"/>
        </w:rPr>
        <w:tab/>
      </w:r>
      <w:r w:rsidRPr="00F44760">
        <w:rPr>
          <w:rFonts w:ascii="Times New Roman" w:hAnsi="Times New Roman"/>
          <w:color w:val="000000"/>
          <w:sz w:val="26"/>
          <w:szCs w:val="26"/>
        </w:rPr>
        <w:t xml:space="preserve">Η αρχαία πόλη των Φιλίππων ιδρύθηκε στις παρυφές των ελών που κάλυπταν το νοτιοανατολικό τμήμα της πεδιάδας της Δράμας. Η πόλη των Φιλίππων είναι ο σημαντικότερος αρχαιολογικός χώρος της Ανατολικής Μακεδονίας. </w:t>
      </w:r>
    </w:p>
    <w:p w:rsidR="00556A1B" w:rsidRPr="00FA5936" w:rsidRDefault="00C61A68" w:rsidP="00930625">
      <w:pPr>
        <w:spacing w:before="120" w:after="120" w:line="360" w:lineRule="auto"/>
        <w:jc w:val="both"/>
        <w:rPr>
          <w:rFonts w:ascii="Times New Roman" w:hAnsi="Times New Roman"/>
          <w:color w:val="000000"/>
          <w:sz w:val="26"/>
          <w:szCs w:val="26"/>
        </w:rPr>
      </w:pPr>
      <w:r w:rsidRPr="00F44760">
        <w:rPr>
          <w:rFonts w:ascii="Times New Roman" w:hAnsi="Times New Roman"/>
          <w:color w:val="000000"/>
          <w:sz w:val="26"/>
          <w:szCs w:val="26"/>
        </w:rPr>
        <w:t xml:space="preserve">Η ιστορία του οικισμού των Φιλίππων αρχίζει στα 360/359 </w:t>
      </w:r>
      <w:proofErr w:type="spellStart"/>
      <w:r w:rsidRPr="00F44760">
        <w:rPr>
          <w:rFonts w:ascii="Times New Roman" w:hAnsi="Times New Roman"/>
          <w:color w:val="000000"/>
          <w:sz w:val="26"/>
          <w:szCs w:val="26"/>
        </w:rPr>
        <w:t>π.Χ.</w:t>
      </w:r>
      <w:proofErr w:type="spellEnd"/>
      <w:r w:rsidRPr="00F44760">
        <w:rPr>
          <w:rFonts w:ascii="Times New Roman" w:hAnsi="Times New Roman"/>
          <w:color w:val="000000"/>
          <w:sz w:val="26"/>
          <w:szCs w:val="26"/>
        </w:rPr>
        <w:t xml:space="preserve"> Οι πρώτοι οικιστές της ήταν άποικοι από τη Θάσο, που ίδρυσαν την αποικία των </w:t>
      </w:r>
      <w:proofErr w:type="spellStart"/>
      <w:r w:rsidRPr="00F44760">
        <w:rPr>
          <w:rFonts w:ascii="Times New Roman" w:hAnsi="Times New Roman"/>
          <w:color w:val="000000"/>
          <w:sz w:val="26"/>
          <w:szCs w:val="26"/>
        </w:rPr>
        <w:t>Κρηνίδων</w:t>
      </w:r>
      <w:proofErr w:type="spellEnd"/>
      <w:r w:rsidRPr="00F44760">
        <w:rPr>
          <w:rFonts w:ascii="Times New Roman" w:hAnsi="Times New Roman"/>
          <w:color w:val="000000"/>
          <w:sz w:val="26"/>
          <w:szCs w:val="26"/>
        </w:rPr>
        <w:t xml:space="preserve">.  Το 356 </w:t>
      </w:r>
      <w:proofErr w:type="spellStart"/>
      <w:r w:rsidRPr="00F44760">
        <w:rPr>
          <w:rFonts w:ascii="Times New Roman" w:hAnsi="Times New Roman"/>
          <w:color w:val="000000"/>
          <w:sz w:val="26"/>
          <w:szCs w:val="26"/>
        </w:rPr>
        <w:t>π.Χ</w:t>
      </w:r>
      <w:proofErr w:type="spellEnd"/>
      <w:r w:rsidRPr="00F44760">
        <w:rPr>
          <w:rFonts w:ascii="Times New Roman" w:hAnsi="Times New Roman"/>
          <w:color w:val="000000"/>
          <w:sz w:val="26"/>
          <w:szCs w:val="26"/>
        </w:rPr>
        <w:t xml:space="preserve"> απειλούνταν από τους Θράκες και ζήτησαν τη βοήθεια του Φιλίππου Β’, του πατέρα του Μεγάλου Αλεξάνδρου</w:t>
      </w:r>
    </w:p>
    <w:p w:rsidR="00C81DB1" w:rsidRDefault="00556A1B" w:rsidP="00FA2C6D">
      <w:pPr>
        <w:spacing w:before="120" w:after="120" w:line="360" w:lineRule="auto"/>
        <w:jc w:val="both"/>
        <w:rPr>
          <w:rFonts w:ascii="Times New Roman" w:hAnsi="Times New Roman"/>
          <w:color w:val="000000"/>
          <w:sz w:val="26"/>
          <w:szCs w:val="26"/>
        </w:rPr>
      </w:pPr>
      <w:r w:rsidRPr="00FA5936">
        <w:rPr>
          <w:rFonts w:ascii="Times New Roman" w:hAnsi="Times New Roman"/>
          <w:color w:val="000000"/>
          <w:sz w:val="26"/>
          <w:szCs w:val="26"/>
        </w:rPr>
        <w:lastRenderedPageBreak/>
        <w:t xml:space="preserve"> </w:t>
      </w:r>
      <w:r w:rsidR="00F44760">
        <w:rPr>
          <w:rFonts w:ascii="Times New Roman" w:hAnsi="Times New Roman"/>
          <w:color w:val="000000"/>
          <w:sz w:val="26"/>
          <w:szCs w:val="26"/>
        </w:rPr>
        <w:tab/>
      </w:r>
      <w:r w:rsidR="00F44760" w:rsidRPr="00F44760">
        <w:rPr>
          <w:rFonts w:ascii="Times New Roman" w:hAnsi="Times New Roman"/>
          <w:color w:val="000000"/>
          <w:sz w:val="26"/>
          <w:szCs w:val="26"/>
        </w:rPr>
        <w:t xml:space="preserve">Κατά την περίοδο ανάπτυξης της, στα ελληνιστικά χρόνια η πόλη απέκτησε το τείχος της, το θέατρο, δημόσια οικοδομήματα και ιδιωτικές κατοικίες. Η διέλευση μέσα από τους Φιλίππους της "Εγνατίας οδού", το 2ο </w:t>
      </w:r>
      <w:proofErr w:type="spellStart"/>
      <w:r w:rsidR="00F44760" w:rsidRPr="00F44760">
        <w:rPr>
          <w:rFonts w:ascii="Times New Roman" w:hAnsi="Times New Roman"/>
          <w:color w:val="000000"/>
          <w:sz w:val="26"/>
          <w:szCs w:val="26"/>
        </w:rPr>
        <w:t>π.Χ.</w:t>
      </w:r>
      <w:proofErr w:type="spellEnd"/>
      <w:r w:rsidR="00F44760" w:rsidRPr="00F44760">
        <w:rPr>
          <w:rFonts w:ascii="Times New Roman" w:hAnsi="Times New Roman"/>
          <w:color w:val="000000"/>
          <w:sz w:val="26"/>
          <w:szCs w:val="26"/>
        </w:rPr>
        <w:t xml:space="preserve"> αι., προσέδωσε στην πόλη μεγαλύτερη βαρύτητα καθώς τη μετέτρεψε σε </w:t>
      </w:r>
      <w:r w:rsidR="00FA2C6D">
        <w:rPr>
          <w:rFonts w:ascii="Times New Roman" w:hAnsi="Times New Roman"/>
          <w:color w:val="000000"/>
          <w:sz w:val="26"/>
          <w:szCs w:val="26"/>
        </w:rPr>
        <w:t>σημείο αναφοράς της περιοχής.</w:t>
      </w:r>
      <w:r w:rsidR="00FA2C6D">
        <w:rPr>
          <w:rFonts w:ascii="Times New Roman" w:hAnsi="Times New Roman"/>
          <w:color w:val="000000"/>
          <w:sz w:val="26"/>
          <w:szCs w:val="26"/>
        </w:rPr>
        <w:br/>
      </w:r>
      <w:r w:rsidR="00FA2C6D">
        <w:rPr>
          <w:rFonts w:ascii="Times New Roman" w:hAnsi="Times New Roman"/>
          <w:color w:val="000000"/>
          <w:sz w:val="26"/>
          <w:szCs w:val="26"/>
        </w:rPr>
        <w:tab/>
      </w:r>
      <w:r w:rsidR="00F44760" w:rsidRPr="00F44760">
        <w:rPr>
          <w:rFonts w:ascii="Times New Roman" w:hAnsi="Times New Roman"/>
          <w:color w:val="000000"/>
          <w:sz w:val="26"/>
          <w:szCs w:val="26"/>
        </w:rPr>
        <w:t xml:space="preserve">Το 42 </w:t>
      </w:r>
      <w:proofErr w:type="spellStart"/>
      <w:r w:rsidR="00F44760" w:rsidRPr="00F44760">
        <w:rPr>
          <w:rFonts w:ascii="Times New Roman" w:hAnsi="Times New Roman"/>
          <w:color w:val="000000"/>
          <w:sz w:val="26"/>
          <w:szCs w:val="26"/>
        </w:rPr>
        <w:t>π.Χ.</w:t>
      </w:r>
      <w:proofErr w:type="spellEnd"/>
      <w:r w:rsidR="00F44760" w:rsidRPr="00F44760">
        <w:rPr>
          <w:rFonts w:ascii="Times New Roman" w:hAnsi="Times New Roman"/>
          <w:color w:val="000000"/>
          <w:sz w:val="26"/>
          <w:szCs w:val="26"/>
        </w:rPr>
        <w:t xml:space="preserve"> η δραματική μάχη των Φιλίππων έξω από τα δυτικά τείχη της πόλης άλλαξε εντελώς το χαρακτήρα της, αφού μετά την επικράτησή του ο Οκταβιανός τη μετέτρεψε σε ρωμαϊκή αποικία (</w:t>
      </w:r>
      <w:proofErr w:type="spellStart"/>
      <w:r w:rsidR="00F44760" w:rsidRPr="00F44760">
        <w:rPr>
          <w:rFonts w:ascii="Times New Roman" w:hAnsi="Times New Roman"/>
          <w:color w:val="000000"/>
          <w:sz w:val="26"/>
          <w:szCs w:val="26"/>
        </w:rPr>
        <w:t>Colonia</w:t>
      </w:r>
      <w:proofErr w:type="spellEnd"/>
      <w:r w:rsidR="00F44760" w:rsidRPr="00F44760">
        <w:rPr>
          <w:rFonts w:ascii="Times New Roman" w:hAnsi="Times New Roman"/>
          <w:color w:val="000000"/>
          <w:sz w:val="26"/>
          <w:szCs w:val="26"/>
        </w:rPr>
        <w:t xml:space="preserve"> </w:t>
      </w:r>
      <w:proofErr w:type="spellStart"/>
      <w:r w:rsidR="00F44760" w:rsidRPr="00F44760">
        <w:rPr>
          <w:rFonts w:ascii="Times New Roman" w:hAnsi="Times New Roman"/>
          <w:color w:val="000000"/>
          <w:sz w:val="26"/>
          <w:szCs w:val="26"/>
        </w:rPr>
        <w:t>Augusta</w:t>
      </w:r>
      <w:proofErr w:type="spellEnd"/>
      <w:r w:rsidR="00F44760" w:rsidRPr="00F44760">
        <w:rPr>
          <w:rFonts w:ascii="Times New Roman" w:hAnsi="Times New Roman"/>
          <w:color w:val="000000"/>
          <w:sz w:val="26"/>
          <w:szCs w:val="26"/>
        </w:rPr>
        <w:t xml:space="preserve"> </w:t>
      </w:r>
      <w:proofErr w:type="spellStart"/>
      <w:r w:rsidR="00F44760" w:rsidRPr="00F44760">
        <w:rPr>
          <w:rFonts w:ascii="Times New Roman" w:hAnsi="Times New Roman"/>
          <w:color w:val="000000"/>
          <w:sz w:val="26"/>
          <w:szCs w:val="26"/>
        </w:rPr>
        <w:t>Julia</w:t>
      </w:r>
      <w:proofErr w:type="spellEnd"/>
      <w:r w:rsidR="00F44760" w:rsidRPr="00F44760">
        <w:rPr>
          <w:rFonts w:ascii="Times New Roman" w:hAnsi="Times New Roman"/>
          <w:color w:val="000000"/>
          <w:sz w:val="26"/>
          <w:szCs w:val="26"/>
        </w:rPr>
        <w:t xml:space="preserve"> </w:t>
      </w:r>
      <w:proofErr w:type="spellStart"/>
      <w:r w:rsidR="00F44760" w:rsidRPr="00F44760">
        <w:rPr>
          <w:rFonts w:ascii="Times New Roman" w:hAnsi="Times New Roman"/>
          <w:color w:val="000000"/>
          <w:sz w:val="26"/>
          <w:szCs w:val="26"/>
        </w:rPr>
        <w:t>Philippensis</w:t>
      </w:r>
      <w:proofErr w:type="spellEnd"/>
      <w:r w:rsidR="00F44760" w:rsidRPr="00F44760">
        <w:rPr>
          <w:rFonts w:ascii="Times New Roman" w:hAnsi="Times New Roman"/>
          <w:color w:val="000000"/>
          <w:sz w:val="26"/>
          <w:szCs w:val="26"/>
        </w:rPr>
        <w:t>). Έτσι η πόλη μεγαλώνει και αναδεικνύεται σε οικονομικό, διοικητικό και καλλιτεχνικό κέν</w:t>
      </w:r>
      <w:r w:rsidR="00FA2C6D">
        <w:rPr>
          <w:rFonts w:ascii="Times New Roman" w:hAnsi="Times New Roman"/>
          <w:color w:val="000000"/>
          <w:sz w:val="26"/>
          <w:szCs w:val="26"/>
        </w:rPr>
        <w:t>τρο.</w:t>
      </w:r>
      <w:r w:rsidR="00FA2C6D">
        <w:rPr>
          <w:rFonts w:ascii="Times New Roman" w:hAnsi="Times New Roman"/>
          <w:color w:val="000000"/>
          <w:sz w:val="26"/>
          <w:szCs w:val="26"/>
        </w:rPr>
        <w:br/>
      </w:r>
      <w:r w:rsidR="00FA2C6D">
        <w:rPr>
          <w:rFonts w:ascii="Times New Roman" w:hAnsi="Times New Roman"/>
          <w:color w:val="000000"/>
          <w:sz w:val="26"/>
          <w:szCs w:val="26"/>
        </w:rPr>
        <w:tab/>
      </w:r>
      <w:r w:rsidR="00F44760" w:rsidRPr="00F44760">
        <w:rPr>
          <w:rFonts w:ascii="Times New Roman" w:hAnsi="Times New Roman"/>
          <w:color w:val="000000"/>
          <w:sz w:val="26"/>
          <w:szCs w:val="26"/>
        </w:rPr>
        <w:t xml:space="preserve">Ένα άλλο σημαντικό γεγονός όμως έμελλε και πάλι να αλλάξει τη φυσιογνωμία της πόλης. Η έλευση του Αποστόλου Παύλου, ο οποίος ίδρυσε εδώ την πρώτη χριστιανική εκκλησία σε ευρωπαϊκό έδαφος το 49/50 </w:t>
      </w:r>
      <w:proofErr w:type="spellStart"/>
      <w:r w:rsidR="00F44760" w:rsidRPr="00F44760">
        <w:rPr>
          <w:rFonts w:ascii="Times New Roman" w:hAnsi="Times New Roman"/>
          <w:color w:val="000000"/>
          <w:sz w:val="26"/>
          <w:szCs w:val="26"/>
        </w:rPr>
        <w:t>μ.Χ</w:t>
      </w:r>
      <w:proofErr w:type="spellEnd"/>
      <w:r w:rsidR="00F44760" w:rsidRPr="00F44760">
        <w:rPr>
          <w:rFonts w:ascii="Times New Roman" w:hAnsi="Times New Roman"/>
          <w:color w:val="000000"/>
          <w:sz w:val="26"/>
          <w:szCs w:val="26"/>
        </w:rPr>
        <w:t xml:space="preserve">. Η επικράτηση της νέας θρησκείας και η μεταφορά της πρωτεύουσας του ρωμαϊκού κράτους στην Κωνσταντινούπολη προσέδωσαν αίγλη στους Φιλίππους. Κατά τα παλαιοχριστιανικά χρόνια (4ος -6ος </w:t>
      </w:r>
      <w:proofErr w:type="spellStart"/>
      <w:r w:rsidR="00F44760" w:rsidRPr="00F44760">
        <w:rPr>
          <w:rFonts w:ascii="Times New Roman" w:hAnsi="Times New Roman"/>
          <w:color w:val="000000"/>
          <w:sz w:val="26"/>
          <w:szCs w:val="26"/>
        </w:rPr>
        <w:t>μ.Χ</w:t>
      </w:r>
      <w:proofErr w:type="spellEnd"/>
      <w:r w:rsidR="00F44760" w:rsidRPr="00F44760">
        <w:rPr>
          <w:rFonts w:ascii="Times New Roman" w:hAnsi="Times New Roman"/>
          <w:color w:val="000000"/>
          <w:sz w:val="26"/>
          <w:szCs w:val="26"/>
        </w:rPr>
        <w:t xml:space="preserve">. αιώνες.) ιδρύθηκαν, στη θέση των ρωμαϊκών κτηρίων, το συγκρότημα του ''Οκταγώνου'', με τον μητροπολιτικό ναό τον αφιερωμένο στον Απόστολο Παύλο, καθώς και </w:t>
      </w:r>
      <w:r w:rsidR="00FA2C6D">
        <w:rPr>
          <w:rFonts w:ascii="Times New Roman" w:hAnsi="Times New Roman"/>
          <w:color w:val="000000"/>
          <w:sz w:val="26"/>
          <w:szCs w:val="26"/>
        </w:rPr>
        <w:t>τρεις μεγαλόπρεπες βασιλικές.</w:t>
      </w:r>
      <w:r w:rsidR="00FA2C6D">
        <w:rPr>
          <w:rFonts w:ascii="Times New Roman" w:hAnsi="Times New Roman"/>
          <w:color w:val="000000"/>
          <w:sz w:val="26"/>
          <w:szCs w:val="26"/>
        </w:rPr>
        <w:br/>
      </w:r>
      <w:r w:rsidR="00FA2C6D">
        <w:rPr>
          <w:rFonts w:ascii="Times New Roman" w:hAnsi="Times New Roman"/>
          <w:color w:val="000000"/>
          <w:sz w:val="26"/>
          <w:szCs w:val="26"/>
        </w:rPr>
        <w:tab/>
      </w:r>
      <w:r w:rsidR="00F44760" w:rsidRPr="00F44760">
        <w:rPr>
          <w:rFonts w:ascii="Times New Roman" w:hAnsi="Times New Roman"/>
          <w:color w:val="000000"/>
          <w:sz w:val="26"/>
          <w:szCs w:val="26"/>
        </w:rPr>
        <w:t xml:space="preserve">Η πόλη αρχίζει να εγκαταλείπεται στις αρχές του 7ου </w:t>
      </w:r>
      <w:proofErr w:type="spellStart"/>
      <w:r w:rsidR="00F44760" w:rsidRPr="00F44760">
        <w:rPr>
          <w:rFonts w:ascii="Times New Roman" w:hAnsi="Times New Roman"/>
          <w:color w:val="000000"/>
          <w:sz w:val="26"/>
          <w:szCs w:val="26"/>
        </w:rPr>
        <w:t>μ.Χ</w:t>
      </w:r>
      <w:proofErr w:type="spellEnd"/>
      <w:r w:rsidR="00F44760" w:rsidRPr="00F44760">
        <w:rPr>
          <w:rFonts w:ascii="Times New Roman" w:hAnsi="Times New Roman"/>
          <w:color w:val="000000"/>
          <w:sz w:val="26"/>
          <w:szCs w:val="26"/>
        </w:rPr>
        <w:t>. αιώνα εξαιτίας μεγάλων σεισμών και σλαβικών επιδρομών. Επιζεί στα βυζαντινά χρόνια, ως οχυρό φρούριο, ενώ η ερήμωσή της ολοκληρώνεται με την τουρκική κατάκτηση στα τέλη του 14ου αιώνα.</w:t>
      </w:r>
    </w:p>
    <w:p w:rsidR="00556A1B" w:rsidRPr="00556A1B" w:rsidRDefault="00556A1B" w:rsidP="00930625">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p>
    <w:p w:rsidR="00556A1B" w:rsidRPr="00425AE9" w:rsidRDefault="00556A1B" w:rsidP="00930625">
      <w:pPr>
        <w:spacing w:before="120" w:after="120" w:line="360" w:lineRule="auto"/>
        <w:jc w:val="both"/>
        <w:rPr>
          <w:rFonts w:ascii="Times New Roman" w:hAnsi="Times New Roman"/>
          <w:color w:val="000000"/>
          <w:sz w:val="26"/>
          <w:szCs w:val="26"/>
          <w:u w:val="single"/>
        </w:rPr>
      </w:pPr>
      <w:r w:rsidRPr="00406ACA">
        <w:rPr>
          <w:rFonts w:ascii="Times New Roman" w:hAnsi="Times New Roman"/>
          <w:color w:val="000000"/>
          <w:sz w:val="26"/>
          <w:szCs w:val="26"/>
        </w:rPr>
        <w:tab/>
      </w: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r w:rsidRPr="00425AE9">
        <w:rPr>
          <w:rFonts w:ascii="Times New Roman" w:hAnsi="Times New Roman"/>
          <w:color w:val="000000"/>
          <w:sz w:val="26"/>
          <w:szCs w:val="26"/>
        </w:rPr>
        <w:t xml:space="preserve">    </w:t>
      </w:r>
    </w:p>
    <w:p w:rsidR="00C61A68" w:rsidRPr="00C27DBF" w:rsidRDefault="00C61A68" w:rsidP="00930625">
      <w:pPr>
        <w:pStyle w:val="ListParagraph"/>
        <w:numPr>
          <w:ilvl w:val="0"/>
          <w:numId w:val="2"/>
        </w:numPr>
        <w:tabs>
          <w:tab w:val="left" w:pos="555"/>
        </w:tabs>
        <w:spacing w:before="120" w:after="120" w:line="360" w:lineRule="auto"/>
        <w:ind w:left="0" w:firstLine="0"/>
        <w:jc w:val="both"/>
      </w:pPr>
      <w:r>
        <w:rPr>
          <w:rFonts w:ascii="Times New Roman" w:hAnsi="Times New Roman"/>
          <w:color w:val="000000"/>
          <w:sz w:val="26"/>
          <w:szCs w:val="26"/>
        </w:rPr>
        <w:t>« Επιδεικνύει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πολεοδομία ή τον σχεδιασμό τοπίου»</w:t>
      </w:r>
    </w:p>
    <w:p w:rsidR="00C27DBF" w:rsidRDefault="00C27DBF" w:rsidP="00930625">
      <w:pPr>
        <w:tabs>
          <w:tab w:val="left" w:pos="555"/>
        </w:tabs>
        <w:spacing w:before="120" w:after="120" w:line="360" w:lineRule="auto"/>
        <w:jc w:val="both"/>
      </w:pPr>
    </w:p>
    <w:p w:rsidR="00C27DBF" w:rsidRDefault="00C27DBF"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lastRenderedPageBreak/>
        <w:t>18. Πυθαγόρειο και Ηραίο Σάμου</w:t>
      </w:r>
    </w:p>
    <w:tbl>
      <w:tblPr>
        <w:tblpPr w:leftFromText="180" w:rightFromText="180" w:vertAnchor="text" w:horzAnchor="margin" w:tblpY="325"/>
        <w:tblW w:w="8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000" w:firstRow="0" w:lastRow="0" w:firstColumn="0" w:lastColumn="0" w:noHBand="0" w:noVBand="0"/>
      </w:tblPr>
      <w:tblGrid>
        <w:gridCol w:w="3212"/>
        <w:gridCol w:w="3213"/>
        <w:gridCol w:w="2095"/>
      </w:tblGrid>
      <w:tr w:rsidR="00C27DBF" w:rsidTr="00C27DBF">
        <w:tc>
          <w:tcPr>
            <w:tcW w:w="3212" w:type="dxa"/>
            <w:vMerge w:val="restart"/>
          </w:tcPr>
          <w:p w:rsidR="00C27DBF" w:rsidRDefault="00C27DBF" w:rsidP="00FA2C6D">
            <w:pPr>
              <w:pStyle w:val="TableContents"/>
              <w:spacing w:line="360" w:lineRule="auto"/>
              <w:jc w:val="both"/>
              <w:rPr>
                <w:sz w:val="44"/>
                <w:szCs w:val="44"/>
              </w:rPr>
            </w:pPr>
            <w:r>
              <w:rPr>
                <w:noProof/>
                <w:sz w:val="44"/>
                <w:szCs w:val="44"/>
                <w:lang w:val="en-US" w:eastAsia="en-US" w:bidi="ar-SA"/>
              </w:rPr>
              <w:drawing>
                <wp:anchor distT="0" distB="0" distL="114300" distR="114300" simplePos="0" relativeHeight="251672576" behindDoc="1" locked="0" layoutInCell="1" allowOverlap="1" wp14:anchorId="4167E711" wp14:editId="4A1856EF">
                  <wp:simplePos x="0" y="0"/>
                  <wp:positionH relativeFrom="column">
                    <wp:align>center</wp:align>
                  </wp:positionH>
                  <wp:positionV relativeFrom="paragraph">
                    <wp:align>top</wp:align>
                  </wp:positionV>
                  <wp:extent cx="1945758" cy="2275367"/>
                  <wp:effectExtent l="0" t="0" r="0" b="0"/>
                  <wp:wrapNone/>
                  <wp:docPr id="31" name="Εικόνα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lum/>
                            <a:alphaModFix/>
                          </a:blip>
                          <a:srcRect/>
                          <a:stretch>
                            <a:fillRect/>
                          </a:stretch>
                        </pic:blipFill>
                        <pic:spPr>
                          <a:xfrm>
                            <a:off x="0" y="0"/>
                            <a:ext cx="1944147" cy="2273483"/>
                          </a:xfrm>
                          <a:prstGeom prst="rect">
                            <a:avLst/>
                          </a:prstGeom>
                        </pic:spPr>
                      </pic:pic>
                    </a:graphicData>
                  </a:graphic>
                  <wp14:sizeRelH relativeFrom="margin">
                    <wp14:pctWidth>0</wp14:pctWidth>
                  </wp14:sizeRelH>
                  <wp14:sizeRelV relativeFrom="margin">
                    <wp14:pctHeight>0</wp14:pctHeight>
                  </wp14:sizeRelV>
                </wp:anchor>
              </w:drawing>
            </w:r>
          </w:p>
        </w:tc>
        <w:tc>
          <w:tcPr>
            <w:tcW w:w="3213"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Όνομα μνημείου</w:t>
            </w:r>
          </w:p>
        </w:tc>
        <w:tc>
          <w:tcPr>
            <w:tcW w:w="2095"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Πυθαγόρειο και Ηραίο         Σάμου</w:t>
            </w:r>
          </w:p>
        </w:tc>
      </w:tr>
      <w:tr w:rsidR="00C27DBF" w:rsidTr="00C27DBF">
        <w:tc>
          <w:tcPr>
            <w:tcW w:w="3212" w:type="dxa"/>
            <w:vMerge/>
          </w:tcPr>
          <w:p w:rsidR="00C27DBF" w:rsidRDefault="00C27DBF" w:rsidP="00FA2C6D">
            <w:pPr>
              <w:pStyle w:val="TableContents"/>
              <w:spacing w:line="360" w:lineRule="auto"/>
              <w:jc w:val="both"/>
              <w:rPr>
                <w:sz w:val="44"/>
                <w:szCs w:val="44"/>
              </w:rPr>
            </w:pPr>
          </w:p>
        </w:tc>
        <w:tc>
          <w:tcPr>
            <w:tcW w:w="3213"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Έτος κατασκευής</w:t>
            </w:r>
          </w:p>
        </w:tc>
        <w:tc>
          <w:tcPr>
            <w:tcW w:w="2095"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 xml:space="preserve"> 538-522π.Χ</w:t>
            </w:r>
          </w:p>
        </w:tc>
      </w:tr>
      <w:tr w:rsidR="00C27DBF" w:rsidTr="00C27DBF">
        <w:tc>
          <w:tcPr>
            <w:tcW w:w="3212" w:type="dxa"/>
            <w:vMerge/>
          </w:tcPr>
          <w:p w:rsidR="00C27DBF" w:rsidRDefault="00C27DBF" w:rsidP="00FA2C6D">
            <w:pPr>
              <w:pStyle w:val="TableContents"/>
              <w:spacing w:line="360" w:lineRule="auto"/>
              <w:jc w:val="both"/>
              <w:rPr>
                <w:sz w:val="44"/>
                <w:szCs w:val="44"/>
              </w:rPr>
            </w:pPr>
          </w:p>
        </w:tc>
        <w:tc>
          <w:tcPr>
            <w:tcW w:w="3213"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Έτος εγγραφής στον κατάλογο της UNESCO</w:t>
            </w:r>
          </w:p>
        </w:tc>
        <w:tc>
          <w:tcPr>
            <w:tcW w:w="2095"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 xml:space="preserve"> 1992</w:t>
            </w:r>
          </w:p>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p>
        </w:tc>
      </w:tr>
      <w:tr w:rsidR="00C27DBF" w:rsidTr="00C27DBF">
        <w:tc>
          <w:tcPr>
            <w:tcW w:w="3212" w:type="dxa"/>
            <w:vMerge/>
          </w:tcPr>
          <w:p w:rsidR="00C27DBF" w:rsidRDefault="00C27DBF" w:rsidP="00FA2C6D">
            <w:pPr>
              <w:pStyle w:val="TableContents"/>
              <w:spacing w:line="360" w:lineRule="auto"/>
              <w:jc w:val="both"/>
              <w:rPr>
                <w:sz w:val="44"/>
                <w:szCs w:val="44"/>
              </w:rPr>
            </w:pPr>
          </w:p>
        </w:tc>
        <w:tc>
          <w:tcPr>
            <w:tcW w:w="3213"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Που βρίσκεται</w:t>
            </w:r>
          </w:p>
        </w:tc>
        <w:tc>
          <w:tcPr>
            <w:tcW w:w="2095"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Νότια της πόλης Σάμου</w:t>
            </w:r>
          </w:p>
        </w:tc>
      </w:tr>
      <w:tr w:rsidR="00C27DBF" w:rsidTr="00C27DBF">
        <w:tc>
          <w:tcPr>
            <w:tcW w:w="3212" w:type="dxa"/>
            <w:vMerge/>
          </w:tcPr>
          <w:p w:rsidR="00C27DBF" w:rsidRDefault="00C27DBF" w:rsidP="00FA2C6D">
            <w:pPr>
              <w:pStyle w:val="TableContents"/>
              <w:spacing w:line="360" w:lineRule="auto"/>
              <w:jc w:val="both"/>
              <w:rPr>
                <w:sz w:val="44"/>
                <w:szCs w:val="44"/>
              </w:rPr>
            </w:pPr>
          </w:p>
        </w:tc>
        <w:tc>
          <w:tcPr>
            <w:tcW w:w="3213"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Είδος μνημείου</w:t>
            </w:r>
          </w:p>
        </w:tc>
        <w:tc>
          <w:tcPr>
            <w:tcW w:w="2095" w:type="dxa"/>
          </w:tcPr>
          <w:p w:rsidR="00C27DBF" w:rsidRPr="00FA2C6D" w:rsidRDefault="00C27DB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FA2C6D">
              <w:rPr>
                <w:rFonts w:ascii="Times New Roman" w:eastAsia="Calibri" w:hAnsi="Times New Roman" w:cs="Arial"/>
                <w:color w:val="000000"/>
                <w:kern w:val="0"/>
                <w:sz w:val="26"/>
                <w:szCs w:val="26"/>
                <w:shd w:val="clear" w:color="auto" w:fill="FFFFFF"/>
                <w:lang w:eastAsia="en-US" w:bidi="ar-SA"/>
              </w:rPr>
              <w:t xml:space="preserve"> Υλικό </w:t>
            </w:r>
          </w:p>
        </w:tc>
      </w:tr>
    </w:tbl>
    <w:p w:rsidR="00C27DBF" w:rsidRPr="00C27DBF" w:rsidRDefault="00C27DBF" w:rsidP="00930625">
      <w:pPr>
        <w:spacing w:before="120" w:after="120" w:line="360" w:lineRule="auto"/>
        <w:jc w:val="both"/>
        <w:rPr>
          <w:rFonts w:ascii="Times New Roman" w:hAnsi="Times New Roman"/>
          <w:b/>
          <w:bCs/>
          <w:i/>
          <w:iCs/>
          <w:color w:val="C9211E"/>
          <w:u w:val="single"/>
        </w:rPr>
      </w:pPr>
    </w:p>
    <w:p w:rsidR="00C27DBF" w:rsidRDefault="00C27DBF" w:rsidP="00930625">
      <w:pPr>
        <w:spacing w:before="120" w:after="120" w:line="360" w:lineRule="auto"/>
        <w:jc w:val="both"/>
        <w:rPr>
          <w:rFonts w:ascii="Times New Roman" w:hAnsi="Times New Roman"/>
          <w:b/>
          <w:bCs/>
          <w:color w:val="000000"/>
          <w:sz w:val="26"/>
          <w:szCs w:val="26"/>
          <w:u w:val="single"/>
        </w:rPr>
      </w:pPr>
      <w:r w:rsidRPr="00D27139">
        <w:rPr>
          <w:rFonts w:ascii="Times New Roman" w:hAnsi="Times New Roman"/>
          <w:b/>
          <w:bCs/>
          <w:color w:val="000000"/>
          <w:sz w:val="26"/>
          <w:szCs w:val="26"/>
          <w:u w:val="single"/>
        </w:rPr>
        <w:t>Ιστορία:</w:t>
      </w:r>
    </w:p>
    <w:p w:rsidR="000F1C7C" w:rsidRPr="000F1C7C" w:rsidRDefault="000F1C7C" w:rsidP="00930625">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sidRPr="000F1C7C">
        <w:rPr>
          <w:rFonts w:ascii="Times New Roman" w:eastAsia="Calibri" w:hAnsi="Times New Roman"/>
          <w:color w:val="000000"/>
          <w:kern w:val="0"/>
          <w:sz w:val="26"/>
          <w:szCs w:val="26"/>
          <w:shd w:val="clear" w:color="auto" w:fill="FFFFFF"/>
          <w:lang w:eastAsia="en-US" w:bidi="ar-SA"/>
        </w:rPr>
        <w:tab/>
        <w:t>Στο Ηραίο της Σάμου βρίσκονται και τα ερείπια του ομώνυμου ναού της αρχαιότητας, ο οποίος ήταν αφιερωμένος στη θεά </w:t>
      </w:r>
      <w:hyperlink r:id="rId127" w:tooltip="Ήρα (μυθολογία)" w:history="1">
        <w:r w:rsidRPr="000F1C7C">
          <w:rPr>
            <w:rFonts w:ascii="Times New Roman" w:eastAsia="Calibri" w:hAnsi="Times New Roman"/>
            <w:color w:val="000000"/>
            <w:kern w:val="0"/>
            <w:sz w:val="26"/>
            <w:szCs w:val="26"/>
            <w:shd w:val="clear" w:color="auto" w:fill="FFFFFF"/>
            <w:lang w:eastAsia="en-US" w:bidi="ar-SA"/>
          </w:rPr>
          <w:t>Ήρα</w:t>
        </w:r>
      </w:hyperlink>
      <w:r w:rsidRPr="000F1C7C">
        <w:rPr>
          <w:rFonts w:ascii="Times New Roman" w:eastAsia="Calibri" w:hAnsi="Times New Roman"/>
          <w:color w:val="000000"/>
          <w:kern w:val="0"/>
          <w:sz w:val="26"/>
          <w:szCs w:val="26"/>
          <w:shd w:val="clear" w:color="auto" w:fill="FFFFFF"/>
          <w:lang w:eastAsia="en-US" w:bidi="ar-SA"/>
        </w:rPr>
        <w:t>.</w:t>
      </w:r>
    </w:p>
    <w:p w:rsidR="00313ED8" w:rsidRPr="000F1C7C" w:rsidRDefault="000F1C7C" w:rsidP="00930625">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sidRPr="000F1C7C">
        <w:rPr>
          <w:rFonts w:ascii="Times New Roman" w:eastAsia="Calibri" w:hAnsi="Times New Roman"/>
          <w:color w:val="000000"/>
          <w:kern w:val="0"/>
          <w:sz w:val="26"/>
          <w:szCs w:val="26"/>
          <w:shd w:val="clear" w:color="auto" w:fill="FFFFFF"/>
          <w:lang w:eastAsia="en-US" w:bidi="ar-SA"/>
        </w:rPr>
        <w:tab/>
      </w:r>
      <w:r w:rsidR="00313ED8" w:rsidRPr="000F1C7C">
        <w:rPr>
          <w:rFonts w:ascii="Times New Roman" w:eastAsia="Calibri" w:hAnsi="Times New Roman"/>
          <w:color w:val="000000"/>
          <w:kern w:val="0"/>
          <w:sz w:val="26"/>
          <w:szCs w:val="26"/>
          <w:shd w:val="clear" w:color="auto" w:fill="FFFFFF"/>
          <w:lang w:eastAsia="en-US" w:bidi="ar-SA"/>
        </w:rPr>
        <w:t xml:space="preserve">Η αρχαία Σάμος εθεωρείτο μία από τις σημαντικότερες πόλεις της αρχαιότητας. Τόσο σε αυτήν όσο και στον χώρο του Ηραίου, τα παλαιότερα αρχαιολογικά ευρήματα χρονολογούνται στην 4η χιλιετία </w:t>
      </w:r>
      <w:proofErr w:type="spellStart"/>
      <w:r w:rsidR="00313ED8" w:rsidRPr="000F1C7C">
        <w:rPr>
          <w:rFonts w:ascii="Times New Roman" w:eastAsia="Calibri" w:hAnsi="Times New Roman"/>
          <w:color w:val="000000"/>
          <w:kern w:val="0"/>
          <w:sz w:val="26"/>
          <w:szCs w:val="26"/>
          <w:shd w:val="clear" w:color="auto" w:fill="FFFFFF"/>
          <w:lang w:eastAsia="en-US" w:bidi="ar-SA"/>
        </w:rPr>
        <w:t>π.Χ.</w:t>
      </w:r>
      <w:proofErr w:type="spellEnd"/>
      <w:r w:rsidRPr="000F1C7C">
        <w:rPr>
          <w:rFonts w:ascii="Times New Roman" w:eastAsia="Calibri" w:hAnsi="Times New Roman"/>
          <w:color w:val="000000"/>
          <w:kern w:val="0"/>
          <w:sz w:val="26"/>
          <w:szCs w:val="26"/>
          <w:shd w:val="clear" w:color="auto" w:fill="FFFFFF"/>
          <w:lang w:eastAsia="en-US" w:bidi="ar-SA"/>
        </w:rPr>
        <w:t xml:space="preserve"> Η περίοδος της ακμής της Σάμου τοποθετείται χρονικά στα μέσα του 6ου αι. </w:t>
      </w:r>
      <w:proofErr w:type="spellStart"/>
      <w:r w:rsidRPr="000F1C7C">
        <w:rPr>
          <w:rFonts w:ascii="Times New Roman" w:eastAsia="Calibri" w:hAnsi="Times New Roman"/>
          <w:color w:val="000000"/>
          <w:kern w:val="0"/>
          <w:sz w:val="26"/>
          <w:szCs w:val="26"/>
          <w:shd w:val="clear" w:color="auto" w:fill="FFFFFF"/>
          <w:lang w:eastAsia="en-US" w:bidi="ar-SA"/>
        </w:rPr>
        <w:t>π.Χ.</w:t>
      </w:r>
      <w:proofErr w:type="spellEnd"/>
      <w:r w:rsidRPr="000F1C7C">
        <w:rPr>
          <w:rFonts w:ascii="Times New Roman" w:eastAsia="Calibri" w:hAnsi="Times New Roman"/>
          <w:color w:val="000000"/>
          <w:kern w:val="0"/>
          <w:sz w:val="26"/>
          <w:szCs w:val="26"/>
          <w:shd w:val="clear" w:color="auto" w:fill="FFFFFF"/>
          <w:lang w:eastAsia="en-US" w:bidi="ar-SA"/>
        </w:rPr>
        <w:t xml:space="preserve"> Το νησί ήταν μεγάλη ναυτική δύναμη και απέκτησε εμπορικές σχέσεις με τη γειτονική Μικρά Ασία και τις Μεσογειακές χώρες. Οι </w:t>
      </w:r>
      <w:proofErr w:type="spellStart"/>
      <w:r w:rsidRPr="000F1C7C">
        <w:rPr>
          <w:rFonts w:ascii="Times New Roman" w:eastAsia="Calibri" w:hAnsi="Times New Roman"/>
          <w:color w:val="000000"/>
          <w:kern w:val="0"/>
          <w:sz w:val="26"/>
          <w:szCs w:val="26"/>
          <w:shd w:val="clear" w:color="auto" w:fill="FFFFFF"/>
          <w:lang w:eastAsia="en-US" w:bidi="ar-SA"/>
        </w:rPr>
        <w:t>Σάμιοι</w:t>
      </w:r>
      <w:proofErr w:type="spellEnd"/>
      <w:r w:rsidRPr="000F1C7C">
        <w:rPr>
          <w:rFonts w:ascii="Times New Roman" w:eastAsia="Calibri" w:hAnsi="Times New Roman"/>
          <w:color w:val="000000"/>
          <w:kern w:val="0"/>
          <w:sz w:val="26"/>
          <w:szCs w:val="26"/>
          <w:shd w:val="clear" w:color="auto" w:fill="FFFFFF"/>
          <w:lang w:eastAsia="en-US" w:bidi="ar-SA"/>
        </w:rPr>
        <w:t xml:space="preserve"> ίδρυσαν αποικίες στην ακτή της Ιωνίας, στη Θράκη και τη Δύση.</w:t>
      </w:r>
    </w:p>
    <w:p w:rsidR="000F1C7C" w:rsidRPr="00C124A1" w:rsidRDefault="00C27DBF" w:rsidP="00930625">
      <w:pPr>
        <w:pStyle w:val="NormalWeb"/>
        <w:shd w:val="clear" w:color="auto" w:fill="FFFFFF"/>
        <w:spacing w:before="120" w:beforeAutospacing="0" w:after="120" w:afterAutospacing="0" w:line="360" w:lineRule="auto"/>
        <w:jc w:val="both"/>
        <w:rPr>
          <w:rFonts w:eastAsia="Calibri" w:cs="Arial"/>
          <w:sz w:val="26"/>
          <w:szCs w:val="26"/>
          <w:shd w:val="clear" w:color="auto" w:fill="FFFFFF"/>
        </w:rPr>
      </w:pPr>
      <w:r w:rsidRPr="000F1C7C">
        <w:rPr>
          <w:rFonts w:eastAsia="Calibri" w:cs="Arial"/>
          <w:sz w:val="26"/>
          <w:szCs w:val="26"/>
          <w:shd w:val="clear" w:color="auto" w:fill="FFFFFF"/>
          <w:lang w:val="el-GR"/>
        </w:rPr>
        <w:tab/>
      </w:r>
      <w:r w:rsidR="00313ED8" w:rsidRPr="000F1C7C">
        <w:rPr>
          <w:rFonts w:eastAsia="Calibri" w:cs="Arial"/>
          <w:sz w:val="26"/>
          <w:szCs w:val="26"/>
          <w:shd w:val="clear" w:color="auto" w:fill="FFFFFF"/>
          <w:lang w:val="el-GR"/>
        </w:rPr>
        <w:t xml:space="preserve">Η περιοχή του Ηραίου ήταν αρχαιότατος τόπος θρησκευτικής λατρείας. Η τοποθεσία στην οποία βρίσκεται το Ηραίον φαίνεται πως χρησιμοποιούνταν ως τόπος κατοικίας ήδη από το β’ μισό της 5ης χιλιετίας </w:t>
      </w:r>
      <w:proofErr w:type="spellStart"/>
      <w:r w:rsidR="00313ED8" w:rsidRPr="000F1C7C">
        <w:rPr>
          <w:rFonts w:eastAsia="Calibri" w:cs="Arial"/>
          <w:sz w:val="26"/>
          <w:szCs w:val="26"/>
          <w:shd w:val="clear" w:color="auto" w:fill="FFFFFF"/>
          <w:lang w:val="el-GR"/>
        </w:rPr>
        <w:t>π.Χ.</w:t>
      </w:r>
      <w:proofErr w:type="spellEnd"/>
      <w:r w:rsidR="00313ED8" w:rsidRPr="000F1C7C">
        <w:rPr>
          <w:rFonts w:eastAsia="Calibri" w:cs="Arial"/>
          <w:sz w:val="26"/>
          <w:szCs w:val="26"/>
          <w:shd w:val="clear" w:color="auto" w:fill="FFFFFF"/>
          <w:lang w:val="el-GR"/>
        </w:rPr>
        <w:t>, ενώ τεκμηριών</w:t>
      </w:r>
      <w:r w:rsidR="00313ED8" w:rsidRPr="000F1C7C">
        <w:rPr>
          <w:rFonts w:eastAsia="Calibri" w:cs="Arial"/>
          <w:sz w:val="26"/>
          <w:szCs w:val="26"/>
          <w:shd w:val="clear" w:color="auto" w:fill="FFFFFF"/>
          <w:lang w:val="el-GR"/>
        </w:rPr>
        <w:t>ε</w:t>
      </w:r>
      <w:r w:rsidR="00313ED8" w:rsidRPr="000F1C7C">
        <w:rPr>
          <w:rFonts w:eastAsia="Calibri" w:cs="Arial"/>
          <w:sz w:val="26"/>
          <w:szCs w:val="26"/>
          <w:shd w:val="clear" w:color="auto" w:fill="FFFFFF"/>
          <w:lang w:val="el-GR"/>
        </w:rPr>
        <w:t>ται η ύπαρξη εκεί σημαντικού οχυρωμένου οικισμού της Μέσης και ύστερης Εποχής του Χαλκού, με μεγάλες οικίες και δημόσια κτίρια. Σχετικά με τις λ</w:t>
      </w:r>
      <w:r w:rsidR="00313ED8" w:rsidRPr="000F1C7C">
        <w:rPr>
          <w:rFonts w:eastAsia="Calibri" w:cs="Arial"/>
          <w:sz w:val="26"/>
          <w:szCs w:val="26"/>
          <w:shd w:val="clear" w:color="auto" w:fill="FFFFFF"/>
          <w:lang w:val="el-GR"/>
        </w:rPr>
        <w:t>α</w:t>
      </w:r>
      <w:r w:rsidR="00313ED8" w:rsidRPr="000F1C7C">
        <w:rPr>
          <w:rFonts w:eastAsia="Calibri" w:cs="Arial"/>
          <w:sz w:val="26"/>
          <w:szCs w:val="26"/>
          <w:shd w:val="clear" w:color="auto" w:fill="FFFFFF"/>
          <w:lang w:val="el-GR"/>
        </w:rPr>
        <w:t xml:space="preserve">τρείες που ασκούνταν στον οικισμό αυτό όμως οι πληροφορίες είναι λίγες ενώ δεν τεκμηριώνεται αδιάλειπτη συνέχειά τους κατά το </w:t>
      </w:r>
      <w:r w:rsidR="000F1C7C" w:rsidRPr="000F1C7C">
        <w:rPr>
          <w:rFonts w:eastAsia="Calibri" w:cs="Arial"/>
          <w:sz w:val="26"/>
          <w:szCs w:val="26"/>
          <w:shd w:val="clear" w:color="auto" w:fill="FFFFFF"/>
          <w:lang w:val="el-GR"/>
        </w:rPr>
        <w:t>διάσημε</w:t>
      </w:r>
      <w:r w:rsidR="00313ED8" w:rsidRPr="000F1C7C">
        <w:rPr>
          <w:rFonts w:eastAsia="Calibri" w:cs="Arial"/>
          <w:sz w:val="26"/>
          <w:szCs w:val="26"/>
          <w:shd w:val="clear" w:color="auto" w:fill="FFFFFF"/>
          <w:lang w:val="el-GR"/>
        </w:rPr>
        <w:t xml:space="preserve"> μετά την εγκ</w:t>
      </w:r>
      <w:r w:rsidR="00313ED8" w:rsidRPr="000F1C7C">
        <w:rPr>
          <w:rFonts w:eastAsia="Calibri" w:cs="Arial"/>
          <w:sz w:val="26"/>
          <w:szCs w:val="26"/>
          <w:shd w:val="clear" w:color="auto" w:fill="FFFFFF"/>
          <w:lang w:val="el-GR"/>
        </w:rPr>
        <w:t>α</w:t>
      </w:r>
      <w:r w:rsidR="00313ED8" w:rsidRPr="000F1C7C">
        <w:rPr>
          <w:rFonts w:eastAsia="Calibri" w:cs="Arial"/>
          <w:sz w:val="26"/>
          <w:szCs w:val="26"/>
          <w:shd w:val="clear" w:color="auto" w:fill="FFFFFF"/>
          <w:lang w:val="el-GR"/>
        </w:rPr>
        <w:t>τάλειψη του οικισμού.</w:t>
      </w:r>
    </w:p>
    <w:p w:rsidR="00C27DBF" w:rsidRDefault="000F1C7C" w:rsidP="00FA2C6D">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r w:rsidRPr="000F1C7C">
        <w:rPr>
          <w:rFonts w:eastAsia="Calibri" w:cs="Arial"/>
          <w:sz w:val="26"/>
          <w:szCs w:val="26"/>
          <w:shd w:val="clear" w:color="auto" w:fill="FFFFFF"/>
          <w:lang w:val="el-GR"/>
        </w:rPr>
        <w:lastRenderedPageBreak/>
        <w:tab/>
      </w:r>
      <w:r w:rsidR="00313ED8" w:rsidRPr="000F1C7C">
        <w:rPr>
          <w:rFonts w:eastAsia="Calibri" w:cs="Arial"/>
          <w:sz w:val="26"/>
          <w:szCs w:val="26"/>
          <w:shd w:val="clear" w:color="auto" w:fill="FFFFFF"/>
          <w:lang w:val="el-GR"/>
        </w:rPr>
        <w:t xml:space="preserve"> Σημαντικά όμως είναι τα ευρήματα στην περιοχή του Βωμού του ιερού: α. ένα πρώτο πλακόστρωτο δάπεδο του 1700-1600 </w:t>
      </w:r>
      <w:proofErr w:type="spellStart"/>
      <w:r w:rsidR="00313ED8" w:rsidRPr="000F1C7C">
        <w:rPr>
          <w:rFonts w:eastAsia="Calibri" w:cs="Arial"/>
          <w:sz w:val="26"/>
          <w:szCs w:val="26"/>
          <w:shd w:val="clear" w:color="auto" w:fill="FFFFFF"/>
          <w:lang w:val="el-GR"/>
        </w:rPr>
        <w:t>π.Χ.</w:t>
      </w:r>
      <w:proofErr w:type="spellEnd"/>
      <w:r w:rsidR="00313ED8" w:rsidRPr="000F1C7C">
        <w:rPr>
          <w:rFonts w:eastAsia="Calibri" w:cs="Arial"/>
          <w:sz w:val="26"/>
          <w:szCs w:val="26"/>
          <w:shd w:val="clear" w:color="auto" w:fill="FFFFFF"/>
          <w:lang w:val="el-GR"/>
        </w:rPr>
        <w:t xml:space="preserve"> στο οποίο βρέθηκαν κωνικά κύπελλα ανάλογα με μινωικές θρησκευτικές πρακτικές, β. ένα δεύτερο πλακόστρωτο δάπεδο </w:t>
      </w:r>
      <w:proofErr w:type="spellStart"/>
      <w:r w:rsidR="00313ED8" w:rsidRPr="000F1C7C">
        <w:rPr>
          <w:rFonts w:eastAsia="Calibri" w:cs="Arial"/>
          <w:sz w:val="26"/>
          <w:szCs w:val="26"/>
          <w:shd w:val="clear" w:color="auto" w:fill="FFFFFF"/>
          <w:lang w:val="el-GR"/>
        </w:rPr>
        <w:t>Mυκηναϊκής</w:t>
      </w:r>
      <w:proofErr w:type="spellEnd"/>
      <w:r w:rsidR="00313ED8" w:rsidRPr="000F1C7C">
        <w:rPr>
          <w:rFonts w:eastAsia="Calibri" w:cs="Arial"/>
          <w:sz w:val="26"/>
          <w:szCs w:val="26"/>
          <w:shd w:val="clear" w:color="auto" w:fill="FFFFFF"/>
          <w:lang w:val="el-GR"/>
        </w:rPr>
        <w:t xml:space="preserve"> περιόδου (</w:t>
      </w:r>
      <w:proofErr w:type="spellStart"/>
      <w:r w:rsidR="00313ED8" w:rsidRPr="000F1C7C">
        <w:rPr>
          <w:rFonts w:eastAsia="Calibri" w:cs="Arial"/>
          <w:sz w:val="26"/>
          <w:szCs w:val="26"/>
          <w:shd w:val="clear" w:color="auto" w:fill="FFFFFF"/>
          <w:lang w:val="el-GR"/>
        </w:rPr>
        <w:t>περ</w:t>
      </w:r>
      <w:proofErr w:type="spellEnd"/>
      <w:r w:rsidR="00313ED8" w:rsidRPr="000F1C7C">
        <w:rPr>
          <w:rFonts w:eastAsia="Calibri" w:cs="Arial"/>
          <w:sz w:val="26"/>
          <w:szCs w:val="26"/>
          <w:shd w:val="clear" w:color="auto" w:fill="FFFFFF"/>
          <w:lang w:val="el-GR"/>
        </w:rPr>
        <w:t xml:space="preserve">. 1445/1415–1000 </w:t>
      </w:r>
      <w:proofErr w:type="spellStart"/>
      <w:r w:rsidR="00313ED8" w:rsidRPr="000F1C7C">
        <w:rPr>
          <w:rFonts w:eastAsia="Calibri" w:cs="Arial"/>
          <w:sz w:val="26"/>
          <w:szCs w:val="26"/>
          <w:shd w:val="clear" w:color="auto" w:fill="FFFFFF"/>
          <w:lang w:val="el-GR"/>
        </w:rPr>
        <w:t>π.Χ.</w:t>
      </w:r>
      <w:proofErr w:type="spellEnd"/>
      <w:r w:rsidR="00313ED8" w:rsidRPr="000F1C7C">
        <w:rPr>
          <w:rFonts w:eastAsia="Calibri" w:cs="Arial"/>
          <w:sz w:val="26"/>
          <w:szCs w:val="26"/>
          <w:shd w:val="clear" w:color="auto" w:fill="FFFFFF"/>
          <w:lang w:val="el-GR"/>
        </w:rPr>
        <w:t xml:space="preserve">) με ενδείξεις βωμού από ωμόπλινθους και γ. ο </w:t>
      </w:r>
      <w:proofErr w:type="spellStart"/>
      <w:r w:rsidR="00313ED8" w:rsidRPr="000F1C7C">
        <w:rPr>
          <w:rFonts w:eastAsia="Calibri" w:cs="Arial"/>
          <w:sz w:val="26"/>
          <w:szCs w:val="26"/>
          <w:shd w:val="clear" w:color="auto" w:fill="FFFFFF"/>
          <w:lang w:val="el-GR"/>
        </w:rPr>
        <w:t>πρώτις</w:t>
      </w:r>
      <w:proofErr w:type="spellEnd"/>
      <w:r w:rsidR="00313ED8" w:rsidRPr="000F1C7C">
        <w:rPr>
          <w:rFonts w:eastAsia="Calibri" w:cs="Arial"/>
          <w:sz w:val="26"/>
          <w:szCs w:val="26"/>
          <w:shd w:val="clear" w:color="auto" w:fill="FFFFFF"/>
          <w:lang w:val="el-GR"/>
        </w:rPr>
        <w:t xml:space="preserve"> λίθινος βωμός σε στρώμα του 1000 </w:t>
      </w:r>
      <w:proofErr w:type="spellStart"/>
      <w:r w:rsidR="00313ED8" w:rsidRPr="000F1C7C">
        <w:rPr>
          <w:rFonts w:eastAsia="Calibri" w:cs="Arial"/>
          <w:sz w:val="26"/>
          <w:szCs w:val="26"/>
          <w:shd w:val="clear" w:color="auto" w:fill="FFFFFF"/>
          <w:lang w:val="el-GR"/>
        </w:rPr>
        <w:t>π.Χ.</w:t>
      </w:r>
      <w:proofErr w:type="spellEnd"/>
      <w:r w:rsidRPr="000F1C7C">
        <w:rPr>
          <w:rFonts w:eastAsia="Calibri" w:cs="Arial"/>
          <w:sz w:val="26"/>
          <w:szCs w:val="26"/>
          <w:shd w:val="clear" w:color="auto" w:fill="FFFFFF"/>
          <w:lang w:val="el-GR"/>
        </w:rPr>
        <w:t xml:space="preserve"> </w:t>
      </w:r>
    </w:p>
    <w:p w:rsidR="00FA2C6D" w:rsidRPr="00FA2C6D" w:rsidRDefault="00FA2C6D" w:rsidP="00FA2C6D">
      <w:pPr>
        <w:pStyle w:val="NormalWeb"/>
        <w:shd w:val="clear" w:color="auto" w:fill="FFFFFF"/>
        <w:spacing w:before="120" w:beforeAutospacing="0" w:after="120" w:afterAutospacing="0" w:line="360" w:lineRule="auto"/>
        <w:jc w:val="both"/>
        <w:rPr>
          <w:rFonts w:eastAsia="Calibri" w:cs="Arial"/>
          <w:sz w:val="26"/>
          <w:szCs w:val="26"/>
          <w:shd w:val="clear" w:color="auto" w:fill="FFFFFF"/>
          <w:lang w:val="el-GR"/>
        </w:rPr>
      </w:pPr>
    </w:p>
    <w:p w:rsidR="00C27DBF" w:rsidRPr="00425AE9" w:rsidRDefault="00C27DBF" w:rsidP="00930625">
      <w:pPr>
        <w:spacing w:before="120" w:after="120" w:line="360" w:lineRule="auto"/>
        <w:jc w:val="both"/>
        <w:rPr>
          <w:rFonts w:ascii="Times New Roman" w:hAnsi="Times New Roman"/>
          <w:color w:val="000000"/>
          <w:sz w:val="26"/>
          <w:szCs w:val="26"/>
          <w:u w:val="single"/>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r w:rsidRPr="00425AE9">
        <w:rPr>
          <w:rFonts w:ascii="Times New Roman" w:hAnsi="Times New Roman"/>
          <w:color w:val="000000"/>
          <w:sz w:val="26"/>
          <w:szCs w:val="26"/>
        </w:rPr>
        <w:t xml:space="preserve">    </w:t>
      </w:r>
    </w:p>
    <w:p w:rsidR="00313ED8" w:rsidRPr="00313ED8" w:rsidRDefault="00313ED8" w:rsidP="00930625">
      <w:pPr>
        <w:pStyle w:val="ListParagraph"/>
        <w:tabs>
          <w:tab w:val="left" w:pos="555"/>
        </w:tabs>
        <w:spacing w:before="120" w:after="120" w:line="360" w:lineRule="auto"/>
        <w:ind w:left="0"/>
        <w:jc w:val="both"/>
      </w:pPr>
    </w:p>
    <w:p w:rsidR="00C27DBF" w:rsidRDefault="00313ED8" w:rsidP="00930625">
      <w:pPr>
        <w:pStyle w:val="ListParagraph"/>
        <w:numPr>
          <w:ilvl w:val="0"/>
          <w:numId w:val="2"/>
        </w:numPr>
        <w:tabs>
          <w:tab w:val="left" w:pos="555"/>
        </w:tabs>
        <w:spacing w:before="120" w:after="120" w:line="360" w:lineRule="auto"/>
        <w:ind w:left="0" w:firstLine="0"/>
        <w:jc w:val="both"/>
      </w:pPr>
      <w:r w:rsidRPr="00313ED8">
        <w:rPr>
          <w:rFonts w:ascii="Times New Roman" w:hAnsi="Times New Roman"/>
          <w:color w:val="000000"/>
          <w:sz w:val="26"/>
          <w:szCs w:val="26"/>
        </w:rPr>
        <w:t xml:space="preserve">Μπήκε στη UNESCO γιατί αποτελεί ένα παραδοσιακό ναό της εποχής των αρχαίων Ελλήνων που πίστευαν στους δώδεκα θεούς. </w:t>
      </w:r>
      <w:r w:rsidR="00C27DBF" w:rsidRPr="00313ED8">
        <w:rPr>
          <w:rFonts w:ascii="Times New Roman" w:hAnsi="Times New Roman"/>
          <w:color w:val="000000"/>
          <w:sz w:val="26"/>
          <w:szCs w:val="26"/>
        </w:rPr>
        <w:t>Επιδεικνύει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w:t>
      </w:r>
      <w:r>
        <w:rPr>
          <w:rFonts w:ascii="Times New Roman" w:hAnsi="Times New Roman"/>
          <w:color w:val="000000"/>
          <w:sz w:val="26"/>
          <w:szCs w:val="26"/>
        </w:rPr>
        <w:t xml:space="preserve">λεοδομία ή τον σχεδιασμό τοπίου. </w:t>
      </w:r>
    </w:p>
    <w:p w:rsidR="00C27DBF" w:rsidRDefault="00C27DBF" w:rsidP="00930625">
      <w:pPr>
        <w:tabs>
          <w:tab w:val="left" w:pos="555"/>
        </w:tabs>
        <w:spacing w:before="120" w:after="120" w:line="360" w:lineRule="auto"/>
        <w:jc w:val="both"/>
      </w:pPr>
    </w:p>
    <w:p w:rsidR="00C124A1" w:rsidRPr="00C124A1" w:rsidRDefault="00C124A1" w:rsidP="00930625">
      <w:pPr>
        <w:spacing w:before="120" w:after="120" w:line="360" w:lineRule="auto"/>
        <w:jc w:val="both"/>
        <w:rPr>
          <w:rFonts w:ascii="Times New Roman" w:hAnsi="Times New Roman"/>
          <w:b/>
          <w:bCs/>
          <w:i/>
          <w:iCs/>
          <w:color w:val="C9211E"/>
          <w:u w:val="single"/>
          <w:lang w:val="en-US"/>
        </w:rPr>
      </w:pPr>
      <w:r>
        <w:rPr>
          <w:rFonts w:ascii="Times New Roman" w:hAnsi="Times New Roman"/>
          <w:b/>
          <w:bCs/>
          <w:i/>
          <w:iCs/>
          <w:color w:val="C9211E"/>
          <w:u w:val="single"/>
        </w:rPr>
        <w:t>1</w:t>
      </w:r>
      <w:r>
        <w:rPr>
          <w:rFonts w:ascii="Times New Roman" w:hAnsi="Times New Roman"/>
          <w:b/>
          <w:bCs/>
          <w:i/>
          <w:iCs/>
          <w:color w:val="C9211E"/>
          <w:u w:val="single"/>
          <w:lang w:val="en-US"/>
        </w:rPr>
        <w:t>9</w:t>
      </w:r>
      <w:r>
        <w:rPr>
          <w:rFonts w:ascii="Times New Roman" w:hAnsi="Times New Roman"/>
          <w:b/>
          <w:bCs/>
          <w:i/>
          <w:iCs/>
          <w:color w:val="C9211E"/>
          <w:u w:val="single"/>
        </w:rPr>
        <w:t>. Βεργίνα</w:t>
      </w:r>
    </w:p>
    <w:p w:rsidR="00C124A1" w:rsidRPr="00C27DBF" w:rsidRDefault="00C124A1" w:rsidP="00930625">
      <w:pPr>
        <w:spacing w:before="120" w:after="120" w:line="360" w:lineRule="auto"/>
        <w:jc w:val="both"/>
        <w:rPr>
          <w:rFonts w:ascii="Times New Roman" w:hAnsi="Times New Roman"/>
          <w:b/>
          <w:bCs/>
          <w:i/>
          <w:iCs/>
          <w:color w:val="C9211E"/>
          <w:u w:val="single"/>
        </w:rPr>
      </w:pPr>
      <w:r>
        <w:rPr>
          <w:rFonts w:ascii="Times New Roman" w:hAnsi="Times New Roman"/>
          <w:b/>
          <w:bCs/>
          <w:i/>
          <w:iCs/>
          <w:color w:val="C9211E"/>
          <w:u w:val="single"/>
        </w:rPr>
        <w:t xml:space="preserve">  </w:t>
      </w:r>
    </w:p>
    <w:tbl>
      <w:tblPr>
        <w:tblStyle w:val="TableGrid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75"/>
        <w:gridCol w:w="2009"/>
        <w:gridCol w:w="1928"/>
      </w:tblGrid>
      <w:tr w:rsidR="00C124A1" w:rsidRPr="00C124A1" w:rsidTr="005A206B">
        <w:trPr>
          <w:trHeight w:val="129"/>
        </w:trPr>
        <w:tc>
          <w:tcPr>
            <w:tcW w:w="4375" w:type="dxa"/>
            <w:vMerge w:val="restart"/>
          </w:tcPr>
          <w:p w:rsidR="00C124A1" w:rsidRPr="00C124A1" w:rsidRDefault="00C124A1" w:rsidP="00FA2C6D">
            <w:pPr>
              <w:spacing w:after="0" w:line="360" w:lineRule="auto"/>
              <w:jc w:val="both"/>
              <w:rPr>
                <w:rFonts w:ascii="Calibri" w:hAnsi="Calibri" w:cs="Times New Roman"/>
                <w:color w:val="auto"/>
                <w:sz w:val="22"/>
                <w:szCs w:val="22"/>
                <w:shd w:val="clear" w:color="auto" w:fill="auto"/>
              </w:rPr>
            </w:pPr>
            <w:r w:rsidRPr="00C124A1">
              <w:rPr>
                <w:rFonts w:ascii="Calibri" w:hAnsi="Calibri" w:cs="Times New Roman"/>
                <w:noProof/>
                <w:color w:val="auto"/>
                <w:sz w:val="22"/>
                <w:szCs w:val="22"/>
                <w:shd w:val="clear" w:color="auto" w:fill="auto"/>
                <w:lang w:val="en-US"/>
              </w:rPr>
              <w:drawing>
                <wp:anchor distT="0" distB="0" distL="114300" distR="114300" simplePos="0" relativeHeight="251674624" behindDoc="1" locked="0" layoutInCell="1" allowOverlap="1" wp14:anchorId="22CBEDE9" wp14:editId="0472CA61">
                  <wp:simplePos x="0" y="0"/>
                  <wp:positionH relativeFrom="column">
                    <wp:posOffset>15949</wp:posOffset>
                  </wp:positionH>
                  <wp:positionV relativeFrom="paragraph">
                    <wp:posOffset>24529</wp:posOffset>
                  </wp:positionV>
                  <wp:extent cx="2594344" cy="2488018"/>
                  <wp:effectExtent l="0" t="0" r="0" b="0"/>
                  <wp:wrapNone/>
                  <wp:docPr id="4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8">
                            <a:extLst>
                              <a:ext uri="{28A0092B-C50C-407E-A947-70E740481C1C}">
                                <a14:useLocalDpi xmlns:a14="http://schemas.microsoft.com/office/drawing/2010/main" val="0"/>
                              </a:ext>
                            </a:extLst>
                          </a:blip>
                          <a:stretch>
                            <a:fillRect/>
                          </a:stretch>
                        </pic:blipFill>
                        <pic:spPr>
                          <a:xfrm>
                            <a:off x="0" y="0"/>
                            <a:ext cx="2596306" cy="2489900"/>
                          </a:xfrm>
                          <a:prstGeom prst="rect">
                            <a:avLst/>
                          </a:prstGeom>
                        </pic:spPr>
                      </pic:pic>
                    </a:graphicData>
                  </a:graphic>
                  <wp14:sizeRelH relativeFrom="page">
                    <wp14:pctWidth>0</wp14:pctWidth>
                  </wp14:sizeRelH>
                  <wp14:sizeRelV relativeFrom="page">
                    <wp14:pctHeight>0</wp14:pctHeight>
                  </wp14:sizeRelV>
                </wp:anchor>
              </w:drawing>
            </w:r>
          </w:p>
          <w:p w:rsidR="00C124A1" w:rsidRPr="00C124A1" w:rsidRDefault="00C124A1" w:rsidP="00FA2C6D">
            <w:pPr>
              <w:spacing w:after="0" w:line="360" w:lineRule="auto"/>
              <w:jc w:val="both"/>
              <w:rPr>
                <w:rFonts w:ascii="Calibri" w:hAnsi="Calibri" w:cs="Times New Roman"/>
                <w:color w:val="auto"/>
                <w:sz w:val="22"/>
                <w:szCs w:val="22"/>
                <w:shd w:val="clear" w:color="auto" w:fill="auto"/>
              </w:rPr>
            </w:pPr>
          </w:p>
          <w:p w:rsidR="00C124A1" w:rsidRPr="00C124A1" w:rsidRDefault="00C124A1" w:rsidP="00FA2C6D">
            <w:pPr>
              <w:spacing w:after="0" w:line="360" w:lineRule="auto"/>
              <w:jc w:val="both"/>
              <w:rPr>
                <w:rFonts w:ascii="Calibri" w:hAnsi="Calibri" w:cs="Times New Roman"/>
                <w:color w:val="auto"/>
                <w:sz w:val="22"/>
                <w:szCs w:val="22"/>
                <w:shd w:val="clear" w:color="auto" w:fill="auto"/>
              </w:rPr>
            </w:pPr>
          </w:p>
        </w:tc>
        <w:tc>
          <w:tcPr>
            <w:tcW w:w="2009"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 xml:space="preserve"> Όνομα μνημείου</w:t>
            </w:r>
          </w:p>
        </w:tc>
        <w:tc>
          <w:tcPr>
            <w:tcW w:w="1928"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Βεργίνα</w:t>
            </w:r>
          </w:p>
        </w:tc>
      </w:tr>
      <w:tr w:rsidR="00C124A1" w:rsidRPr="00C124A1" w:rsidTr="005A206B">
        <w:trPr>
          <w:trHeight w:val="71"/>
        </w:trPr>
        <w:tc>
          <w:tcPr>
            <w:tcW w:w="4375" w:type="dxa"/>
            <w:vMerge/>
          </w:tcPr>
          <w:p w:rsidR="00C124A1" w:rsidRPr="00C124A1" w:rsidRDefault="00C124A1" w:rsidP="00FA2C6D">
            <w:pPr>
              <w:spacing w:after="0" w:line="360" w:lineRule="auto"/>
              <w:jc w:val="both"/>
              <w:rPr>
                <w:rFonts w:ascii="Calibri" w:hAnsi="Calibri" w:cs="Times New Roman"/>
                <w:color w:val="auto"/>
                <w:sz w:val="22"/>
                <w:szCs w:val="22"/>
                <w:shd w:val="clear" w:color="auto" w:fill="auto"/>
              </w:rPr>
            </w:pPr>
          </w:p>
        </w:tc>
        <w:tc>
          <w:tcPr>
            <w:tcW w:w="2009"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Έτος κατασκευής</w:t>
            </w:r>
          </w:p>
        </w:tc>
        <w:tc>
          <w:tcPr>
            <w:tcW w:w="1928"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 xml:space="preserve">4ος αιώνας </w:t>
            </w:r>
          </w:p>
        </w:tc>
      </w:tr>
      <w:tr w:rsidR="00C124A1" w:rsidRPr="00C124A1" w:rsidTr="005A206B">
        <w:trPr>
          <w:trHeight w:val="71"/>
        </w:trPr>
        <w:tc>
          <w:tcPr>
            <w:tcW w:w="4375" w:type="dxa"/>
            <w:vMerge/>
          </w:tcPr>
          <w:p w:rsidR="00C124A1" w:rsidRPr="00C124A1" w:rsidRDefault="00C124A1" w:rsidP="00FA2C6D">
            <w:pPr>
              <w:spacing w:after="0" w:line="360" w:lineRule="auto"/>
              <w:jc w:val="both"/>
              <w:rPr>
                <w:rFonts w:ascii="Calibri" w:hAnsi="Calibri" w:cs="Times New Roman"/>
                <w:color w:val="auto"/>
                <w:sz w:val="22"/>
                <w:szCs w:val="22"/>
                <w:shd w:val="clear" w:color="auto" w:fill="auto"/>
              </w:rPr>
            </w:pPr>
          </w:p>
        </w:tc>
        <w:tc>
          <w:tcPr>
            <w:tcW w:w="2009"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Έτος εγγραφής στον κατάλογο της UNESCO</w:t>
            </w:r>
          </w:p>
        </w:tc>
        <w:tc>
          <w:tcPr>
            <w:tcW w:w="1928"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 xml:space="preserve">1996 </w:t>
            </w:r>
          </w:p>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p>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p>
        </w:tc>
      </w:tr>
      <w:tr w:rsidR="00C124A1" w:rsidRPr="00C124A1" w:rsidTr="005A206B">
        <w:trPr>
          <w:trHeight w:val="71"/>
        </w:trPr>
        <w:tc>
          <w:tcPr>
            <w:tcW w:w="4375" w:type="dxa"/>
            <w:vMerge/>
          </w:tcPr>
          <w:p w:rsidR="00C124A1" w:rsidRPr="00C124A1" w:rsidRDefault="00C124A1" w:rsidP="00FA2C6D">
            <w:pPr>
              <w:spacing w:after="0" w:line="360" w:lineRule="auto"/>
              <w:jc w:val="both"/>
              <w:rPr>
                <w:rFonts w:ascii="Calibri" w:hAnsi="Calibri" w:cs="Times New Roman"/>
                <w:color w:val="auto"/>
                <w:sz w:val="22"/>
                <w:szCs w:val="22"/>
                <w:shd w:val="clear" w:color="auto" w:fill="auto"/>
              </w:rPr>
            </w:pPr>
          </w:p>
        </w:tc>
        <w:tc>
          <w:tcPr>
            <w:tcW w:w="2009"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Που βρίσκεται</w:t>
            </w:r>
          </w:p>
        </w:tc>
        <w:tc>
          <w:tcPr>
            <w:tcW w:w="1928"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Μακεδονία</w:t>
            </w:r>
          </w:p>
        </w:tc>
      </w:tr>
      <w:tr w:rsidR="00C124A1" w:rsidRPr="00C124A1" w:rsidTr="005A206B">
        <w:trPr>
          <w:trHeight w:val="71"/>
        </w:trPr>
        <w:tc>
          <w:tcPr>
            <w:tcW w:w="4375" w:type="dxa"/>
            <w:vMerge/>
          </w:tcPr>
          <w:p w:rsidR="00C124A1" w:rsidRPr="00C124A1" w:rsidRDefault="00C124A1" w:rsidP="00FA2C6D">
            <w:pPr>
              <w:spacing w:after="0" w:line="360" w:lineRule="auto"/>
              <w:jc w:val="both"/>
              <w:rPr>
                <w:rFonts w:ascii="Calibri" w:hAnsi="Calibri" w:cs="Times New Roman"/>
                <w:color w:val="auto"/>
                <w:sz w:val="22"/>
                <w:szCs w:val="22"/>
                <w:shd w:val="clear" w:color="auto" w:fill="auto"/>
              </w:rPr>
            </w:pPr>
          </w:p>
        </w:tc>
        <w:tc>
          <w:tcPr>
            <w:tcW w:w="2009"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Είδος μνημείου</w:t>
            </w:r>
          </w:p>
        </w:tc>
        <w:tc>
          <w:tcPr>
            <w:tcW w:w="1928" w:type="dxa"/>
          </w:tcPr>
          <w:p w:rsidR="00C124A1" w:rsidRPr="00C124A1" w:rsidRDefault="00C124A1" w:rsidP="00FA2C6D">
            <w:pPr>
              <w:pStyle w:val="Standard"/>
              <w:suppressAutoHyphens/>
              <w:spacing w:line="360" w:lineRule="auto"/>
              <w:jc w:val="both"/>
              <w:rPr>
                <w:rFonts w:ascii="Times New Roman" w:eastAsia="Calibri" w:hAnsi="Times New Roman"/>
                <w:color w:val="000000"/>
                <w:kern w:val="0"/>
                <w:sz w:val="26"/>
                <w:szCs w:val="26"/>
                <w:shd w:val="clear" w:color="auto" w:fill="FFFFFF"/>
                <w:lang w:eastAsia="en-US" w:bidi="ar-SA"/>
              </w:rPr>
            </w:pPr>
            <w:r w:rsidRPr="00C124A1">
              <w:rPr>
                <w:rFonts w:ascii="Times New Roman" w:eastAsia="Calibri" w:hAnsi="Times New Roman"/>
                <w:color w:val="000000"/>
                <w:kern w:val="0"/>
                <w:sz w:val="26"/>
                <w:szCs w:val="26"/>
                <w:shd w:val="clear" w:color="auto" w:fill="FFFFFF"/>
                <w:lang w:eastAsia="en-US" w:bidi="ar-SA"/>
              </w:rPr>
              <w:t xml:space="preserve">Υλικό </w:t>
            </w:r>
          </w:p>
        </w:tc>
      </w:tr>
    </w:tbl>
    <w:p w:rsidR="00C124A1" w:rsidRPr="00C27DBF" w:rsidRDefault="00C124A1" w:rsidP="00930625">
      <w:pPr>
        <w:spacing w:before="120" w:after="120" w:line="360" w:lineRule="auto"/>
        <w:jc w:val="both"/>
        <w:rPr>
          <w:rFonts w:ascii="Times New Roman" w:hAnsi="Times New Roman"/>
          <w:b/>
          <w:bCs/>
          <w:i/>
          <w:iCs/>
          <w:color w:val="C9211E"/>
          <w:u w:val="single"/>
        </w:rPr>
      </w:pPr>
    </w:p>
    <w:p w:rsidR="00C124A1" w:rsidRDefault="00C124A1" w:rsidP="00930625">
      <w:pPr>
        <w:spacing w:before="120" w:after="120" w:line="360" w:lineRule="auto"/>
        <w:jc w:val="both"/>
        <w:rPr>
          <w:rFonts w:ascii="Times New Roman" w:hAnsi="Times New Roman"/>
          <w:b/>
          <w:bCs/>
          <w:color w:val="000000"/>
          <w:sz w:val="26"/>
          <w:szCs w:val="26"/>
          <w:u w:val="single"/>
        </w:rPr>
      </w:pPr>
      <w:r w:rsidRPr="00D27139">
        <w:rPr>
          <w:rFonts w:ascii="Times New Roman" w:hAnsi="Times New Roman"/>
          <w:b/>
          <w:bCs/>
          <w:color w:val="000000"/>
          <w:sz w:val="26"/>
          <w:szCs w:val="26"/>
          <w:u w:val="single"/>
        </w:rPr>
        <w:lastRenderedPageBreak/>
        <w:t>Ιστορία:</w:t>
      </w:r>
    </w:p>
    <w:p w:rsidR="00C124A1" w:rsidRPr="00A45196" w:rsidRDefault="00C124A1" w:rsidP="00930625">
      <w:pPr>
        <w:spacing w:before="120" w:after="120" w:line="360" w:lineRule="auto"/>
        <w:jc w:val="both"/>
        <w:rPr>
          <w:rFonts w:ascii="Times New Roman" w:hAnsi="Times New Roman"/>
          <w:color w:val="000000"/>
          <w:sz w:val="26"/>
          <w:szCs w:val="26"/>
        </w:rPr>
      </w:pPr>
      <w:r w:rsidRPr="000F1C7C">
        <w:rPr>
          <w:rFonts w:ascii="Times New Roman" w:hAnsi="Times New Roman"/>
          <w:color w:val="000000"/>
          <w:sz w:val="26"/>
          <w:szCs w:val="26"/>
        </w:rPr>
        <w:tab/>
      </w:r>
      <w:r w:rsidRPr="00A45196">
        <w:rPr>
          <w:rFonts w:ascii="Times New Roman" w:hAnsi="Times New Roman"/>
          <w:color w:val="000000"/>
          <w:sz w:val="26"/>
          <w:szCs w:val="26"/>
        </w:rPr>
        <w:t>Η Βεργίνα είναι μικρή </w:t>
      </w:r>
      <w:hyperlink r:id="rId129" w:tooltip="Κωμόπολη" w:history="1">
        <w:r w:rsidRPr="00A45196">
          <w:rPr>
            <w:rFonts w:ascii="Times New Roman" w:hAnsi="Times New Roman"/>
            <w:color w:val="000000"/>
            <w:sz w:val="26"/>
            <w:szCs w:val="26"/>
          </w:rPr>
          <w:t>κωμόπολη</w:t>
        </w:r>
      </w:hyperlink>
      <w:r w:rsidRPr="00A45196">
        <w:rPr>
          <w:rFonts w:ascii="Times New Roman" w:hAnsi="Times New Roman"/>
          <w:color w:val="000000"/>
          <w:sz w:val="26"/>
          <w:szCs w:val="26"/>
        </w:rPr>
        <w:t> στη </w:t>
      </w:r>
      <w:hyperlink r:id="rId130" w:tooltip="Μακεδονία (διαμέρισμα)" w:history="1">
        <w:r w:rsidRPr="00A45196">
          <w:rPr>
            <w:rFonts w:ascii="Times New Roman" w:hAnsi="Times New Roman"/>
            <w:color w:val="000000"/>
            <w:sz w:val="26"/>
            <w:szCs w:val="26"/>
          </w:rPr>
          <w:t>Μακεδονία</w:t>
        </w:r>
      </w:hyperlink>
      <w:r w:rsidRPr="00A45196">
        <w:rPr>
          <w:rFonts w:ascii="Times New Roman" w:hAnsi="Times New Roman"/>
          <w:color w:val="000000"/>
          <w:sz w:val="26"/>
          <w:szCs w:val="26"/>
        </w:rPr>
        <w:t>, στον </w:t>
      </w:r>
      <w:hyperlink r:id="rId131" w:tooltip="Νομός Ημαθίας" w:history="1">
        <w:r w:rsidRPr="00A45196">
          <w:rPr>
            <w:rFonts w:ascii="Times New Roman" w:hAnsi="Times New Roman"/>
            <w:color w:val="000000"/>
            <w:sz w:val="26"/>
            <w:szCs w:val="26"/>
          </w:rPr>
          <w:t>Νομό Ημαθίας</w:t>
        </w:r>
      </w:hyperlink>
      <w:r w:rsidRPr="00A45196">
        <w:rPr>
          <w:rFonts w:ascii="Times New Roman" w:hAnsi="Times New Roman"/>
          <w:color w:val="000000"/>
          <w:sz w:val="26"/>
          <w:szCs w:val="26"/>
        </w:rPr>
        <w:t> που διοικητικά υπάγεται στην </w:t>
      </w:r>
      <w:hyperlink r:id="rId132" w:tooltip="Περιφέρεια Κεντρικής Μακεδονίας" w:history="1">
        <w:r w:rsidRPr="00A45196">
          <w:rPr>
            <w:rFonts w:ascii="Times New Roman" w:hAnsi="Times New Roman"/>
            <w:color w:val="000000"/>
            <w:sz w:val="26"/>
            <w:szCs w:val="26"/>
          </w:rPr>
          <w:t>περιφέρεια Κεντρικής Μακεδονίας</w:t>
        </w:r>
      </w:hyperlink>
      <w:r w:rsidRPr="00A45196">
        <w:rPr>
          <w:rFonts w:ascii="Times New Roman" w:hAnsi="Times New Roman"/>
          <w:color w:val="000000"/>
          <w:sz w:val="26"/>
          <w:szCs w:val="26"/>
        </w:rPr>
        <w:t xml:space="preserve">. Βρίσκεται 13 </w:t>
      </w:r>
      <w:proofErr w:type="spellStart"/>
      <w:r w:rsidRPr="00A45196">
        <w:rPr>
          <w:rFonts w:ascii="Times New Roman" w:hAnsi="Times New Roman"/>
          <w:color w:val="000000"/>
          <w:sz w:val="26"/>
          <w:szCs w:val="26"/>
        </w:rPr>
        <w:t>χλμ</w:t>
      </w:r>
      <w:proofErr w:type="spellEnd"/>
      <w:r w:rsidRPr="00A45196">
        <w:rPr>
          <w:rFonts w:ascii="Times New Roman" w:hAnsi="Times New Roman"/>
          <w:color w:val="000000"/>
          <w:sz w:val="26"/>
          <w:szCs w:val="26"/>
        </w:rPr>
        <w:t>. νοτιοανατολικά της </w:t>
      </w:r>
      <w:hyperlink r:id="rId133" w:tooltip="Βέροια" w:history="1">
        <w:r w:rsidRPr="00A45196">
          <w:rPr>
            <w:rFonts w:ascii="Times New Roman" w:hAnsi="Times New Roman"/>
            <w:color w:val="000000"/>
            <w:sz w:val="26"/>
            <w:szCs w:val="26"/>
          </w:rPr>
          <w:t>Βέροιας</w:t>
        </w:r>
      </w:hyperlink>
      <w:r w:rsidRPr="00A45196">
        <w:rPr>
          <w:rFonts w:ascii="Times New Roman" w:hAnsi="Times New Roman"/>
          <w:color w:val="000000"/>
          <w:sz w:val="26"/>
          <w:szCs w:val="26"/>
        </w:rPr>
        <w:t xml:space="preserve">, πρωτεύουσας του νομού.  </w:t>
      </w:r>
    </w:p>
    <w:p w:rsidR="00C124A1" w:rsidRPr="00A45196" w:rsidRDefault="00C124A1" w:rsidP="00930625">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sidRPr="00A45196">
        <w:rPr>
          <w:rFonts w:ascii="Times New Roman" w:eastAsia="Calibri" w:hAnsi="Times New Roman"/>
          <w:color w:val="000000"/>
          <w:kern w:val="0"/>
          <w:sz w:val="26"/>
          <w:szCs w:val="26"/>
          <w:shd w:val="clear" w:color="auto" w:fill="FFFFFF"/>
          <w:lang w:eastAsia="en-US" w:bidi="ar-SA"/>
        </w:rPr>
        <w:tab/>
        <w:t>Η κωμόπολη πιστεύεται ότι βρίσκεται στη θέση των αρχαίων Αιγών (</w:t>
      </w:r>
      <w:proofErr w:type="spellStart"/>
      <w:r w:rsidRPr="00A45196">
        <w:rPr>
          <w:rFonts w:ascii="Times New Roman" w:eastAsia="Calibri" w:hAnsi="Times New Roman"/>
          <w:color w:val="000000"/>
          <w:kern w:val="0"/>
          <w:sz w:val="26"/>
          <w:szCs w:val="26"/>
          <w:shd w:val="clear" w:color="auto" w:fill="FFFFFF"/>
          <w:lang w:eastAsia="en-US" w:bidi="ar-SA"/>
        </w:rPr>
        <w:t>Αἰγαί</w:t>
      </w:r>
      <w:proofErr w:type="spellEnd"/>
      <w:r w:rsidRPr="00A45196">
        <w:rPr>
          <w:rFonts w:ascii="Times New Roman" w:eastAsia="Calibri" w:hAnsi="Times New Roman"/>
          <w:color w:val="000000"/>
          <w:kern w:val="0"/>
          <w:sz w:val="26"/>
          <w:szCs w:val="26"/>
          <w:shd w:val="clear" w:color="auto" w:fill="FFFFFF"/>
          <w:lang w:eastAsia="en-US" w:bidi="ar-SA"/>
        </w:rPr>
        <w:t xml:space="preserve"> ή </w:t>
      </w:r>
      <w:proofErr w:type="spellStart"/>
      <w:r w:rsidRPr="00A45196">
        <w:rPr>
          <w:rFonts w:ascii="Times New Roman" w:eastAsia="Calibri" w:hAnsi="Times New Roman"/>
          <w:color w:val="000000"/>
          <w:kern w:val="0"/>
          <w:sz w:val="26"/>
          <w:szCs w:val="26"/>
          <w:shd w:val="clear" w:color="auto" w:fill="FFFFFF"/>
          <w:lang w:eastAsia="en-US" w:bidi="ar-SA"/>
        </w:rPr>
        <w:t>Αἰγέαι</w:t>
      </w:r>
      <w:proofErr w:type="spellEnd"/>
      <w:r w:rsidRPr="00A45196">
        <w:rPr>
          <w:rFonts w:ascii="Times New Roman" w:eastAsia="Calibri" w:hAnsi="Times New Roman"/>
          <w:color w:val="000000"/>
          <w:kern w:val="0"/>
          <w:sz w:val="26"/>
          <w:szCs w:val="26"/>
          <w:shd w:val="clear" w:color="auto" w:fill="FFFFFF"/>
          <w:lang w:eastAsia="en-US" w:bidi="ar-SA"/>
        </w:rPr>
        <w:t>), πρωτεύουσας της </w:t>
      </w:r>
      <w:hyperlink r:id="rId134" w:tooltip="Μακεδονία (αρχαίο βασίλειο)" w:history="1">
        <w:r w:rsidRPr="00A45196">
          <w:rPr>
            <w:rFonts w:ascii="Times New Roman" w:eastAsia="Calibri" w:hAnsi="Times New Roman"/>
            <w:color w:val="000000"/>
            <w:kern w:val="0"/>
            <w:sz w:val="26"/>
            <w:szCs w:val="26"/>
            <w:shd w:val="clear" w:color="auto" w:fill="FFFFFF"/>
            <w:lang w:eastAsia="en-US" w:bidi="ar-SA"/>
          </w:rPr>
          <w:t>αρχαίας Μακεδονίας</w:t>
        </w:r>
      </w:hyperlink>
      <w:r w:rsidRPr="00A45196">
        <w:rPr>
          <w:rFonts w:ascii="Times New Roman" w:eastAsia="Calibri" w:hAnsi="Times New Roman"/>
          <w:color w:val="000000"/>
          <w:kern w:val="0"/>
          <w:sz w:val="26"/>
          <w:szCs w:val="26"/>
          <w:shd w:val="clear" w:color="auto" w:fill="FFFFFF"/>
          <w:lang w:eastAsia="en-US" w:bidi="ar-SA"/>
        </w:rPr>
        <w:t xml:space="preserve"> και έγινε παγκοσμίως γνωστή το 1977, όταν η πανεπιστημιακή ανασκαφή του </w:t>
      </w:r>
      <w:hyperlink r:id="rId135" w:tooltip="Αριστοτέλειο Πανεπιστήμιο Θεσσαλονίκης" w:history="1">
        <w:r w:rsidRPr="00A45196">
          <w:rPr>
            <w:rFonts w:ascii="Times New Roman" w:eastAsia="Calibri" w:hAnsi="Times New Roman"/>
            <w:color w:val="000000"/>
            <w:kern w:val="0"/>
            <w:sz w:val="26"/>
            <w:szCs w:val="26"/>
            <w:shd w:val="clear" w:color="auto" w:fill="FFFFFF"/>
            <w:lang w:eastAsia="en-US" w:bidi="ar-SA"/>
          </w:rPr>
          <w:t>Αριστοτελείου Πανεπιστημίου,</w:t>
        </w:r>
      </w:hyperlink>
      <w:r w:rsidRPr="00A45196">
        <w:rPr>
          <w:rFonts w:ascii="Times New Roman" w:eastAsia="Calibri" w:hAnsi="Times New Roman"/>
          <w:color w:val="000000"/>
          <w:kern w:val="0"/>
          <w:sz w:val="26"/>
          <w:szCs w:val="26"/>
          <w:shd w:val="clear" w:color="auto" w:fill="FFFFFF"/>
          <w:lang w:eastAsia="en-US" w:bidi="ar-SA"/>
        </w:rPr>
        <w:t> υπό τον καθηγητή </w:t>
      </w:r>
      <w:hyperlink r:id="rId136" w:tooltip="Αρχαιολογία" w:history="1">
        <w:r w:rsidRPr="00A45196">
          <w:rPr>
            <w:rFonts w:ascii="Times New Roman" w:eastAsia="Calibri" w:hAnsi="Times New Roman"/>
            <w:color w:val="000000"/>
            <w:kern w:val="0"/>
            <w:sz w:val="26"/>
            <w:szCs w:val="26"/>
            <w:shd w:val="clear" w:color="auto" w:fill="FFFFFF"/>
            <w:lang w:eastAsia="en-US" w:bidi="ar-SA"/>
          </w:rPr>
          <w:t>αρχαιολογίας</w:t>
        </w:r>
      </w:hyperlink>
      <w:r w:rsidRPr="00A45196">
        <w:rPr>
          <w:rFonts w:ascii="Times New Roman" w:eastAsia="Calibri" w:hAnsi="Times New Roman"/>
          <w:color w:val="000000"/>
          <w:kern w:val="0"/>
          <w:sz w:val="26"/>
          <w:szCs w:val="26"/>
          <w:shd w:val="clear" w:color="auto" w:fill="FFFFFF"/>
          <w:lang w:eastAsia="en-US" w:bidi="ar-SA"/>
        </w:rPr>
        <w:t> </w:t>
      </w:r>
      <w:hyperlink r:id="rId137" w:tooltip="Μανώλης Ανδρόνικος" w:history="1">
        <w:r w:rsidRPr="00A45196">
          <w:rPr>
            <w:rFonts w:ascii="Times New Roman" w:eastAsia="Calibri" w:hAnsi="Times New Roman"/>
            <w:color w:val="000000"/>
            <w:kern w:val="0"/>
            <w:sz w:val="26"/>
            <w:szCs w:val="26"/>
            <w:shd w:val="clear" w:color="auto" w:fill="FFFFFF"/>
            <w:lang w:eastAsia="en-US" w:bidi="ar-SA"/>
          </w:rPr>
          <w:t>Μανόλη Ανδρόνικο</w:t>
        </w:r>
      </w:hyperlink>
      <w:r w:rsidRPr="00A45196">
        <w:rPr>
          <w:rFonts w:ascii="Times New Roman" w:eastAsia="Calibri" w:hAnsi="Times New Roman"/>
          <w:color w:val="000000"/>
          <w:kern w:val="0"/>
          <w:sz w:val="26"/>
          <w:szCs w:val="26"/>
          <w:shd w:val="clear" w:color="auto" w:fill="FFFFFF"/>
          <w:lang w:eastAsia="en-US" w:bidi="ar-SA"/>
        </w:rPr>
        <w:t> και τους συνεργάτες του, ανακάλυψε τους τόπους ταφής των Μακεδόνων βασιλέων και ανάμεσα στους άλλους τάφους και ένα ταφικό μνημείο που, σύμφωνα με την επιχειρηματολογία του Ανδρόνικου, ήταν του βασιλιά </w:t>
      </w:r>
      <w:hyperlink r:id="rId138" w:tooltip="Φίλιππος Β΄" w:history="1">
        <w:r w:rsidRPr="00A45196">
          <w:rPr>
            <w:rFonts w:ascii="Times New Roman" w:eastAsia="Calibri" w:hAnsi="Times New Roman"/>
            <w:color w:val="000000"/>
            <w:kern w:val="0"/>
            <w:sz w:val="26"/>
            <w:szCs w:val="26"/>
            <w:shd w:val="clear" w:color="auto" w:fill="FFFFFF"/>
            <w:lang w:eastAsia="en-US" w:bidi="ar-SA"/>
          </w:rPr>
          <w:t>Φιλίππου Β΄</w:t>
        </w:r>
      </w:hyperlink>
      <w:r w:rsidRPr="00A45196">
        <w:rPr>
          <w:rFonts w:ascii="Times New Roman" w:eastAsia="Calibri" w:hAnsi="Times New Roman"/>
          <w:color w:val="000000"/>
          <w:kern w:val="0"/>
          <w:sz w:val="26"/>
          <w:szCs w:val="26"/>
          <w:shd w:val="clear" w:color="auto" w:fill="FFFFFF"/>
          <w:lang w:eastAsia="en-US" w:bidi="ar-SA"/>
        </w:rPr>
        <w:t>, πατέρα του </w:t>
      </w:r>
      <w:hyperlink r:id="rId139" w:tooltip="Μέγας Αλέξανδρος" w:history="1">
        <w:r w:rsidRPr="00A45196">
          <w:rPr>
            <w:rFonts w:ascii="Times New Roman" w:eastAsia="Calibri" w:hAnsi="Times New Roman"/>
            <w:color w:val="000000"/>
            <w:kern w:val="0"/>
            <w:sz w:val="26"/>
            <w:szCs w:val="26"/>
            <w:shd w:val="clear" w:color="auto" w:fill="FFFFFF"/>
            <w:lang w:eastAsia="en-US" w:bidi="ar-SA"/>
          </w:rPr>
          <w:t>Μεγάλου Αλεξάνδρου</w:t>
        </w:r>
      </w:hyperlink>
      <w:r w:rsidRPr="00A45196">
        <w:rPr>
          <w:rFonts w:ascii="Times New Roman" w:eastAsia="Calibri" w:hAnsi="Times New Roman"/>
          <w:color w:val="000000"/>
          <w:kern w:val="0"/>
          <w:sz w:val="26"/>
          <w:szCs w:val="26"/>
          <w:shd w:val="clear" w:color="auto" w:fill="FFFFFF"/>
          <w:lang w:eastAsia="en-US" w:bidi="ar-SA"/>
        </w:rPr>
        <w:t>.</w:t>
      </w:r>
    </w:p>
    <w:p w:rsidR="00C124A1" w:rsidRPr="00A45196" w:rsidRDefault="00C124A1" w:rsidP="00930625">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sidRPr="00A45196">
        <w:rPr>
          <w:rFonts w:ascii="Times New Roman" w:eastAsia="Calibri" w:hAnsi="Times New Roman"/>
          <w:color w:val="000000"/>
          <w:kern w:val="0"/>
          <w:sz w:val="26"/>
          <w:szCs w:val="26"/>
          <w:shd w:val="clear" w:color="auto" w:fill="FFFFFF"/>
          <w:lang w:eastAsia="en-US" w:bidi="ar-SA"/>
        </w:rPr>
        <w:tab/>
        <w:t xml:space="preserve">Η πρώτη εγκατάσταση έγινε στον κάμπο την τρίτη προχριστιανική χιλιετία. Στο τέλος της εποχής του χαλκού ο οικισμός, ακολουθώντας τη γενικότερη τάση που επέβαλαν οι νέες συνθήκες, μετακινήθηκε προς τις υπώρειες του βουνού. </w:t>
      </w:r>
    </w:p>
    <w:p w:rsidR="00A45196" w:rsidRPr="00A45196" w:rsidRDefault="00C124A1" w:rsidP="00FA2C6D">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sidRPr="00A45196">
        <w:rPr>
          <w:rFonts w:ascii="Times New Roman" w:eastAsia="Calibri" w:hAnsi="Times New Roman"/>
          <w:color w:val="000000"/>
          <w:kern w:val="0"/>
          <w:sz w:val="26"/>
          <w:szCs w:val="26"/>
          <w:shd w:val="clear" w:color="auto" w:fill="FFFFFF"/>
          <w:lang w:eastAsia="en-US" w:bidi="ar-SA"/>
        </w:rPr>
        <w:tab/>
        <w:t xml:space="preserve">Στα μέσα του 7ου αι. </w:t>
      </w:r>
      <w:proofErr w:type="spellStart"/>
      <w:r w:rsidRPr="00A45196">
        <w:rPr>
          <w:rFonts w:ascii="Times New Roman" w:eastAsia="Calibri" w:hAnsi="Times New Roman"/>
          <w:color w:val="000000"/>
          <w:kern w:val="0"/>
          <w:sz w:val="26"/>
          <w:szCs w:val="26"/>
          <w:shd w:val="clear" w:color="auto" w:fill="FFFFFF"/>
          <w:lang w:eastAsia="en-US" w:bidi="ar-SA"/>
        </w:rPr>
        <w:t>π.Χ.</w:t>
      </w:r>
      <w:proofErr w:type="spellEnd"/>
      <w:r w:rsidRPr="00A45196">
        <w:rPr>
          <w:rFonts w:ascii="Times New Roman" w:eastAsia="Calibri" w:hAnsi="Times New Roman"/>
          <w:color w:val="000000"/>
          <w:kern w:val="0"/>
          <w:sz w:val="26"/>
          <w:szCs w:val="26"/>
          <w:shd w:val="clear" w:color="auto" w:fill="FFFFFF"/>
          <w:lang w:eastAsia="en-US" w:bidi="ar-SA"/>
        </w:rPr>
        <w:t xml:space="preserve"> ο Περδίκκας Α΄, απόγονος του μυθικού βασιλιά του Άργους Τήμενου καταφέρνει να αναρριχηθεί στον μακεδονικό θρόνο. Με τους </w:t>
      </w:r>
      <w:proofErr w:type="spellStart"/>
      <w:r w:rsidRPr="00A45196">
        <w:rPr>
          <w:rFonts w:ascii="Times New Roman" w:eastAsia="Calibri" w:hAnsi="Times New Roman"/>
          <w:color w:val="000000"/>
          <w:kern w:val="0"/>
          <w:sz w:val="26"/>
          <w:szCs w:val="26"/>
          <w:shd w:val="clear" w:color="auto" w:fill="FFFFFF"/>
          <w:lang w:eastAsia="en-US" w:bidi="ar-SA"/>
        </w:rPr>
        <w:t>Τημενίδες</w:t>
      </w:r>
      <w:proofErr w:type="spellEnd"/>
      <w:r w:rsidRPr="00A45196">
        <w:rPr>
          <w:rFonts w:ascii="Times New Roman" w:eastAsia="Calibri" w:hAnsi="Times New Roman"/>
          <w:color w:val="000000"/>
          <w:kern w:val="0"/>
          <w:sz w:val="26"/>
          <w:szCs w:val="26"/>
          <w:shd w:val="clear" w:color="auto" w:fill="FFFFFF"/>
          <w:lang w:eastAsia="en-US" w:bidi="ar-SA"/>
        </w:rPr>
        <w:t xml:space="preserve"> στην εξουσία οι Μακεδόνες θα επεκτείνουν την κυριαρχία τους και θα γίνουν κύριοι της πλούσιας χώρας που θα πάρει από αυτούς το όνομά της. Οι Αιγές, η καθέδρα των βασιλέων, η πόλη που η μοίρα της συνδέεται άρρηκτα με την τύχη της δυναστείας, όντας το κέντρο ενός από τα πιο ισχυρά κράτη της περιοχής, γνωρίζουν τον 6ο και τον 5ο αι. </w:t>
      </w:r>
      <w:proofErr w:type="spellStart"/>
      <w:r w:rsidRPr="00A45196">
        <w:rPr>
          <w:rFonts w:ascii="Times New Roman" w:eastAsia="Calibri" w:hAnsi="Times New Roman"/>
          <w:color w:val="000000"/>
          <w:kern w:val="0"/>
          <w:sz w:val="26"/>
          <w:szCs w:val="26"/>
          <w:shd w:val="clear" w:color="auto" w:fill="FFFFFF"/>
          <w:lang w:eastAsia="en-US" w:bidi="ar-SA"/>
        </w:rPr>
        <w:t>π.Χ.</w:t>
      </w:r>
      <w:proofErr w:type="spellEnd"/>
      <w:r w:rsidRPr="00A45196">
        <w:rPr>
          <w:rFonts w:ascii="Times New Roman" w:eastAsia="Calibri" w:hAnsi="Times New Roman"/>
          <w:color w:val="000000"/>
          <w:kern w:val="0"/>
          <w:sz w:val="26"/>
          <w:szCs w:val="26"/>
          <w:shd w:val="clear" w:color="auto" w:fill="FFFFFF"/>
          <w:lang w:eastAsia="en-US" w:bidi="ar-SA"/>
        </w:rPr>
        <w:t xml:space="preserve"> περίοδο μεγάλης ακμής και πλούτου που ανιχνεύεται κυρίως μέσα από τα εντυπω</w:t>
      </w:r>
      <w:r w:rsidR="00FA2C6D">
        <w:rPr>
          <w:rFonts w:ascii="Times New Roman" w:eastAsia="Calibri" w:hAnsi="Times New Roman"/>
          <w:color w:val="000000"/>
          <w:kern w:val="0"/>
          <w:sz w:val="26"/>
          <w:szCs w:val="26"/>
          <w:shd w:val="clear" w:color="auto" w:fill="FFFFFF"/>
          <w:lang w:eastAsia="en-US" w:bidi="ar-SA"/>
        </w:rPr>
        <w:t>σιακά ευρήματα της νεκρόπολης.</w:t>
      </w:r>
      <w:r w:rsidR="00FA2C6D">
        <w:rPr>
          <w:rFonts w:ascii="Times New Roman" w:eastAsia="Calibri" w:hAnsi="Times New Roman"/>
          <w:color w:val="000000"/>
          <w:kern w:val="0"/>
          <w:sz w:val="26"/>
          <w:szCs w:val="26"/>
          <w:shd w:val="clear" w:color="auto" w:fill="FFFFFF"/>
          <w:lang w:eastAsia="en-US" w:bidi="ar-SA"/>
        </w:rPr>
        <w:br/>
      </w:r>
      <w:r w:rsidR="00FA2C6D">
        <w:rPr>
          <w:rFonts w:ascii="Times New Roman" w:eastAsia="Calibri" w:hAnsi="Times New Roman"/>
          <w:color w:val="000000"/>
          <w:kern w:val="0"/>
          <w:sz w:val="26"/>
          <w:szCs w:val="26"/>
          <w:shd w:val="clear" w:color="auto" w:fill="FFFFFF"/>
          <w:lang w:eastAsia="en-US" w:bidi="ar-SA"/>
        </w:rPr>
        <w:tab/>
      </w:r>
      <w:r w:rsidRPr="00A45196">
        <w:rPr>
          <w:rFonts w:ascii="Times New Roman" w:eastAsia="Calibri" w:hAnsi="Times New Roman"/>
          <w:color w:val="000000"/>
          <w:kern w:val="0"/>
          <w:sz w:val="26"/>
          <w:szCs w:val="26"/>
          <w:shd w:val="clear" w:color="auto" w:fill="FFFFFF"/>
          <w:lang w:eastAsia="en-US" w:bidi="ar-SA"/>
        </w:rPr>
        <w:t xml:space="preserve">Την εποχή αυτή οι Αιγές είναι πραγματικά η πρώτη πόλη της Μακεδονίας, αφού εδώ χτυπά η καρδιά της εξουσίας, και η ζωή αγγίζει πρωτοφανή επίπεδα εκζήτησης και πολυτέλειας. Για τις ανάγκες του στρατού, για το ανάκτορο και τα νοικοκυριά των εκλεκτών, για τις κυρίες της αυλής οι ντόπιοι μεταλλουργοί και χρυσοχόοι παράγουν όπλα, πολύτιμα μετάλλινα </w:t>
      </w:r>
      <w:r w:rsidRPr="00A45196">
        <w:rPr>
          <w:rFonts w:ascii="Times New Roman" w:eastAsia="Calibri" w:hAnsi="Times New Roman"/>
          <w:color w:val="000000"/>
          <w:kern w:val="0"/>
          <w:sz w:val="26"/>
          <w:szCs w:val="26"/>
          <w:shd w:val="clear" w:color="auto" w:fill="FFFFFF"/>
          <w:lang w:eastAsia="en-US" w:bidi="ar-SA"/>
        </w:rPr>
        <w:lastRenderedPageBreak/>
        <w:t xml:space="preserve">σκεύη και κοσμήματα που συχνά είναι μικρά κομψοτεχνήματα, ενώ έμποροι και προϊόντα φτάνουν από όλες τις γωνίες του κόσμου. Στα χρόνια του Αρχέλαου (413-399 </w:t>
      </w:r>
      <w:proofErr w:type="spellStart"/>
      <w:r w:rsidRPr="00A45196">
        <w:rPr>
          <w:rFonts w:ascii="Times New Roman" w:eastAsia="Calibri" w:hAnsi="Times New Roman"/>
          <w:color w:val="000000"/>
          <w:kern w:val="0"/>
          <w:sz w:val="26"/>
          <w:szCs w:val="26"/>
          <w:shd w:val="clear" w:color="auto" w:fill="FFFFFF"/>
          <w:lang w:eastAsia="en-US" w:bidi="ar-SA"/>
        </w:rPr>
        <w:t>π.Χ.</w:t>
      </w:r>
      <w:proofErr w:type="spellEnd"/>
      <w:r w:rsidRPr="00A45196">
        <w:rPr>
          <w:rFonts w:ascii="Times New Roman" w:eastAsia="Calibri" w:hAnsi="Times New Roman"/>
          <w:color w:val="000000"/>
          <w:kern w:val="0"/>
          <w:sz w:val="26"/>
          <w:szCs w:val="26"/>
          <w:shd w:val="clear" w:color="auto" w:fill="FFFFFF"/>
          <w:lang w:eastAsia="en-US" w:bidi="ar-SA"/>
        </w:rPr>
        <w:t>) η αυλή των Αιγών θα γίνει κέντρο παραγωγής πολιτισμού, αφού θα τη λαμπρύνουν με την παρουσία τους μερικοί από τους σημαντικότερους καλλιτέχνες και διανοητές της εποχής, ανάμεσά τους ο Ζεύξις, ο μέγιστος των ζωγράφων, οι ποιητές Χοιρίλος, Τιμόθεος και Αγάθων και ο ίδιος ο Ευριπίδης που θα γράψει και θα παρουσιάσει εδώ τις τελευταίες τραγωδίες του.</w:t>
      </w:r>
      <w:r w:rsidRPr="00A45196">
        <w:rPr>
          <w:rFonts w:ascii="Times New Roman" w:eastAsia="Calibri" w:hAnsi="Times New Roman"/>
          <w:color w:val="000000"/>
          <w:kern w:val="0"/>
          <w:sz w:val="26"/>
          <w:szCs w:val="26"/>
          <w:shd w:val="clear" w:color="auto" w:fill="FFFFFF"/>
          <w:lang w:eastAsia="en-US" w:bidi="ar-SA"/>
        </w:rPr>
        <w:br/>
      </w:r>
      <w:r w:rsidR="00FA2C6D">
        <w:rPr>
          <w:rFonts w:ascii="Times New Roman" w:eastAsia="Calibri" w:hAnsi="Times New Roman"/>
          <w:color w:val="000000"/>
          <w:kern w:val="0"/>
          <w:sz w:val="26"/>
          <w:szCs w:val="26"/>
          <w:shd w:val="clear" w:color="auto" w:fill="FFFFFF"/>
          <w:lang w:eastAsia="en-US" w:bidi="ar-SA"/>
        </w:rPr>
        <w:tab/>
      </w:r>
      <w:r w:rsidRPr="00A45196">
        <w:rPr>
          <w:rFonts w:ascii="Times New Roman" w:eastAsia="Calibri" w:hAnsi="Times New Roman"/>
          <w:color w:val="000000"/>
          <w:kern w:val="0"/>
          <w:sz w:val="26"/>
          <w:szCs w:val="26"/>
          <w:shd w:val="clear" w:color="auto" w:fill="FFFFFF"/>
          <w:lang w:eastAsia="en-US" w:bidi="ar-SA"/>
        </w:rPr>
        <w:t xml:space="preserve">Στα χρόνια του Φίλιππου Β΄ (359-336 </w:t>
      </w:r>
      <w:proofErr w:type="spellStart"/>
      <w:r w:rsidRPr="00A45196">
        <w:rPr>
          <w:rFonts w:ascii="Times New Roman" w:eastAsia="Calibri" w:hAnsi="Times New Roman"/>
          <w:color w:val="000000"/>
          <w:kern w:val="0"/>
          <w:sz w:val="26"/>
          <w:szCs w:val="26"/>
          <w:shd w:val="clear" w:color="auto" w:fill="FFFFFF"/>
          <w:lang w:eastAsia="en-US" w:bidi="ar-SA"/>
        </w:rPr>
        <w:t>π.Χ.</w:t>
      </w:r>
      <w:proofErr w:type="spellEnd"/>
      <w:r w:rsidRPr="00A45196">
        <w:rPr>
          <w:rFonts w:ascii="Times New Roman" w:eastAsia="Calibri" w:hAnsi="Times New Roman"/>
          <w:color w:val="000000"/>
          <w:kern w:val="0"/>
          <w:sz w:val="26"/>
          <w:szCs w:val="26"/>
          <w:shd w:val="clear" w:color="auto" w:fill="FFFFFF"/>
          <w:lang w:eastAsia="en-US" w:bidi="ar-SA"/>
        </w:rPr>
        <w:t xml:space="preserve">) η παλιά ιερή πρωτεύουσα γνωρίζει και πάλι μεγάλη ακμή που ανιχνεύεται παντού και συνοδεύεται από έντονη οικοδομική δραστηριότητα, η οποία συνεχίζεται και ολοκληρώνεται πριν από το τέλος του αιώνα. Το θέρος του 336 </w:t>
      </w:r>
      <w:proofErr w:type="spellStart"/>
      <w:r w:rsidRPr="00A45196">
        <w:rPr>
          <w:rFonts w:ascii="Times New Roman" w:eastAsia="Calibri" w:hAnsi="Times New Roman"/>
          <w:color w:val="000000"/>
          <w:kern w:val="0"/>
          <w:sz w:val="26"/>
          <w:szCs w:val="26"/>
          <w:shd w:val="clear" w:color="auto" w:fill="FFFFFF"/>
          <w:lang w:eastAsia="en-US" w:bidi="ar-SA"/>
        </w:rPr>
        <w:t>π.Χ.</w:t>
      </w:r>
      <w:proofErr w:type="spellEnd"/>
      <w:r w:rsidRPr="00A45196">
        <w:rPr>
          <w:rFonts w:ascii="Times New Roman" w:eastAsia="Calibri" w:hAnsi="Times New Roman"/>
          <w:color w:val="000000"/>
          <w:kern w:val="0"/>
          <w:sz w:val="26"/>
          <w:szCs w:val="26"/>
          <w:shd w:val="clear" w:color="auto" w:fill="FFFFFF"/>
          <w:lang w:eastAsia="en-US" w:bidi="ar-SA"/>
        </w:rPr>
        <w:t xml:space="preserve"> ο βασιλιάς αποφασίζει να γιορτάσει την παντοδυναμία του. Άοπλος, λευκοντυμένος, με το στεφάνι της γιορτής στο κεφάλι ακολουθεί την ιερή πομπή. Στο θέατρο των Αιγών θα συναντήσει τη μοίρα του. Χτυπημένος από το μαχαίρι του δολοφόνου ο Φίλιππος πέφτει νεκρός μπροστά στα μάτια των θεατών βάφοντας με το αίμα του το χώμα της ορχήστρας. Στον ίδιο τόπο ο Μεγαλέξανδρος ανακηρύσσεται βασιλιάς και ξεκινάει την πορεία </w:t>
      </w:r>
      <w:r w:rsidR="00FA2C6D">
        <w:rPr>
          <w:rFonts w:ascii="Times New Roman" w:eastAsia="Calibri" w:hAnsi="Times New Roman"/>
          <w:color w:val="000000"/>
          <w:kern w:val="0"/>
          <w:sz w:val="26"/>
          <w:szCs w:val="26"/>
          <w:shd w:val="clear" w:color="auto" w:fill="FFFFFF"/>
          <w:lang w:eastAsia="en-US" w:bidi="ar-SA"/>
        </w:rPr>
        <w:t>που θα τον οδηγήσει στο θρύλο.</w:t>
      </w:r>
      <w:r w:rsidR="00FA2C6D">
        <w:rPr>
          <w:rFonts w:ascii="Times New Roman" w:eastAsia="Calibri" w:hAnsi="Times New Roman"/>
          <w:color w:val="000000"/>
          <w:kern w:val="0"/>
          <w:sz w:val="26"/>
          <w:szCs w:val="26"/>
          <w:shd w:val="clear" w:color="auto" w:fill="FFFFFF"/>
          <w:lang w:eastAsia="en-US" w:bidi="ar-SA"/>
        </w:rPr>
        <w:br/>
      </w:r>
      <w:r w:rsidR="00FA2C6D">
        <w:rPr>
          <w:rFonts w:ascii="Times New Roman" w:eastAsia="Calibri" w:hAnsi="Times New Roman"/>
          <w:color w:val="000000"/>
          <w:kern w:val="0"/>
          <w:sz w:val="26"/>
          <w:szCs w:val="26"/>
          <w:shd w:val="clear" w:color="auto" w:fill="FFFFFF"/>
          <w:lang w:eastAsia="en-US" w:bidi="ar-SA"/>
        </w:rPr>
        <w:tab/>
      </w:r>
      <w:r w:rsidRPr="00A45196">
        <w:rPr>
          <w:rFonts w:ascii="Times New Roman" w:eastAsia="Calibri" w:hAnsi="Times New Roman"/>
          <w:color w:val="000000"/>
          <w:kern w:val="0"/>
          <w:sz w:val="26"/>
          <w:szCs w:val="26"/>
          <w:shd w:val="clear" w:color="auto" w:fill="FFFFFF"/>
          <w:lang w:eastAsia="en-US" w:bidi="ar-SA"/>
        </w:rPr>
        <w:t xml:space="preserve">Στην εποχή των Διαδόχων το ενδιαφέρον μετατοπίζεται και η Πέλλα είναι πια το αδιαφιλονίκητο κέντρο. Μην έχοντας καίρια θέση στον γεωπολιτικό χάρτη του ελληνιστικού κόσμου, οι Αιγές περνούν στο περιθώριο. Μετά την ήττα του τελευταίου μακεδόνα βασιλιά Περσέα από τους Ρωμαίους, το 168 </w:t>
      </w:r>
      <w:proofErr w:type="spellStart"/>
      <w:r w:rsidRPr="00A45196">
        <w:rPr>
          <w:rFonts w:ascii="Times New Roman" w:eastAsia="Calibri" w:hAnsi="Times New Roman"/>
          <w:color w:val="000000"/>
          <w:kern w:val="0"/>
          <w:sz w:val="26"/>
          <w:szCs w:val="26"/>
          <w:shd w:val="clear" w:color="auto" w:fill="FFFFFF"/>
          <w:lang w:eastAsia="en-US" w:bidi="ar-SA"/>
        </w:rPr>
        <w:t>π.Χ.</w:t>
      </w:r>
      <w:proofErr w:type="spellEnd"/>
      <w:r w:rsidRPr="00A45196">
        <w:rPr>
          <w:rFonts w:ascii="Times New Roman" w:eastAsia="Calibri" w:hAnsi="Times New Roman"/>
          <w:color w:val="000000"/>
          <w:kern w:val="0"/>
          <w:sz w:val="26"/>
          <w:szCs w:val="26"/>
          <w:shd w:val="clear" w:color="auto" w:fill="FFFFFF"/>
          <w:lang w:eastAsia="en-US" w:bidi="ar-SA"/>
        </w:rPr>
        <w:t xml:space="preserve"> η παλιά βασιλική πόλη καταστρέφεται</w:t>
      </w:r>
      <w:r w:rsidR="00A45196" w:rsidRPr="00A45196">
        <w:rPr>
          <w:rFonts w:ascii="Times New Roman" w:eastAsia="Calibri" w:hAnsi="Times New Roman"/>
          <w:color w:val="000000"/>
          <w:kern w:val="0"/>
          <w:sz w:val="26"/>
          <w:szCs w:val="26"/>
          <w:shd w:val="clear" w:color="auto" w:fill="FFFFFF"/>
          <w:lang w:eastAsia="en-US" w:bidi="ar-SA"/>
        </w:rPr>
        <w:t>.</w:t>
      </w:r>
    </w:p>
    <w:p w:rsidR="00C124A1" w:rsidRPr="00FA2C6D" w:rsidRDefault="00C124A1" w:rsidP="00FA2C6D">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Pr>
          <w:rFonts w:ascii="Verdana" w:hAnsi="Verdana"/>
          <w:color w:val="000000"/>
          <w:sz w:val="17"/>
          <w:szCs w:val="17"/>
        </w:rPr>
        <w:br/>
      </w: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r w:rsidRPr="00425AE9">
        <w:rPr>
          <w:rFonts w:ascii="Times New Roman" w:hAnsi="Times New Roman"/>
          <w:color w:val="000000"/>
          <w:sz w:val="26"/>
          <w:szCs w:val="26"/>
        </w:rPr>
        <w:t xml:space="preserve">    </w:t>
      </w:r>
    </w:p>
    <w:p w:rsidR="00B4200E" w:rsidRDefault="00B4200E" w:rsidP="00930625">
      <w:pPr>
        <w:pStyle w:val="ListParagraph"/>
        <w:numPr>
          <w:ilvl w:val="0"/>
          <w:numId w:val="2"/>
        </w:numPr>
        <w:tabs>
          <w:tab w:val="left" w:pos="555"/>
        </w:tabs>
        <w:spacing w:before="120" w:after="120" w:line="360" w:lineRule="auto"/>
        <w:ind w:left="0" w:firstLine="0"/>
        <w:jc w:val="both"/>
      </w:pPr>
      <w:r w:rsidRPr="00313ED8">
        <w:rPr>
          <w:rFonts w:ascii="Times New Roman" w:hAnsi="Times New Roman"/>
          <w:color w:val="000000"/>
          <w:sz w:val="26"/>
          <w:szCs w:val="26"/>
        </w:rPr>
        <w:t>Επιδεικνύει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w:t>
      </w:r>
      <w:r>
        <w:rPr>
          <w:rFonts w:ascii="Times New Roman" w:hAnsi="Times New Roman"/>
          <w:color w:val="000000"/>
          <w:sz w:val="26"/>
          <w:szCs w:val="26"/>
        </w:rPr>
        <w:t xml:space="preserve">λεοδομία ή τον σχεδιασμό τοπίου. </w:t>
      </w:r>
    </w:p>
    <w:p w:rsidR="00C124A1" w:rsidRDefault="00C124A1" w:rsidP="00930625">
      <w:pPr>
        <w:pStyle w:val="ListParagraph"/>
        <w:tabs>
          <w:tab w:val="left" w:pos="555"/>
        </w:tabs>
        <w:spacing w:before="120" w:after="120" w:line="360" w:lineRule="auto"/>
        <w:ind w:left="0"/>
        <w:jc w:val="both"/>
      </w:pPr>
    </w:p>
    <w:p w:rsidR="00FA2C6D" w:rsidRPr="00313ED8" w:rsidRDefault="00FA2C6D" w:rsidP="00930625">
      <w:pPr>
        <w:pStyle w:val="ListParagraph"/>
        <w:tabs>
          <w:tab w:val="left" w:pos="555"/>
        </w:tabs>
        <w:spacing w:before="120" w:after="120" w:line="360" w:lineRule="auto"/>
        <w:ind w:left="0"/>
        <w:jc w:val="both"/>
      </w:pPr>
    </w:p>
    <w:p w:rsidR="00B81D25" w:rsidRPr="001403C4" w:rsidRDefault="00B81D25" w:rsidP="00930625">
      <w:pPr>
        <w:spacing w:before="120" w:after="120" w:line="360" w:lineRule="auto"/>
        <w:jc w:val="both"/>
        <w:rPr>
          <w:rFonts w:ascii="Times New Roman" w:hAnsi="Times New Roman"/>
          <w:color w:val="000000"/>
          <w:sz w:val="26"/>
          <w:szCs w:val="26"/>
        </w:rPr>
      </w:pPr>
      <w:r w:rsidRPr="00B81D25">
        <w:rPr>
          <w:rFonts w:ascii="Times New Roman" w:hAnsi="Times New Roman"/>
          <w:b/>
          <w:bCs/>
          <w:i/>
          <w:iCs/>
          <w:color w:val="C9211E"/>
          <w:u w:val="single"/>
        </w:rPr>
        <w:lastRenderedPageBreak/>
        <w:t>20</w:t>
      </w:r>
      <w:r>
        <w:rPr>
          <w:rFonts w:ascii="Times New Roman" w:hAnsi="Times New Roman"/>
          <w:b/>
          <w:bCs/>
          <w:i/>
          <w:iCs/>
          <w:color w:val="C9211E"/>
          <w:u w:val="single"/>
        </w:rPr>
        <w:t xml:space="preserve">. Ολυμπία  </w:t>
      </w:r>
    </w:p>
    <w:tbl>
      <w:tblPr>
        <w:tblStyle w:val="TableGrid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26"/>
        <w:gridCol w:w="2294"/>
        <w:gridCol w:w="2202"/>
      </w:tblGrid>
      <w:tr w:rsidR="001403C4" w:rsidRPr="001403C4" w:rsidTr="005A206B">
        <w:tc>
          <w:tcPr>
            <w:tcW w:w="4026" w:type="dxa"/>
            <w:vMerge w:val="restart"/>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noProof/>
                <w:color w:val="000000"/>
                <w:sz w:val="26"/>
                <w:szCs w:val="26"/>
                <w:lang w:val="en-US"/>
              </w:rPr>
              <w:drawing>
                <wp:anchor distT="0" distB="0" distL="114300" distR="114300" simplePos="0" relativeHeight="251676672" behindDoc="1" locked="0" layoutInCell="1" allowOverlap="1" wp14:anchorId="42CAB0B2" wp14:editId="74E9851C">
                  <wp:simplePos x="0" y="0"/>
                  <wp:positionH relativeFrom="column">
                    <wp:posOffset>15949</wp:posOffset>
                  </wp:positionH>
                  <wp:positionV relativeFrom="paragraph">
                    <wp:posOffset>43328</wp:posOffset>
                  </wp:positionV>
                  <wp:extent cx="2402958" cy="1988288"/>
                  <wp:effectExtent l="0" t="0" r="0" b="0"/>
                  <wp:wrapNone/>
                  <wp:docPr id="4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pia.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406650" cy="1991343"/>
                          </a:xfrm>
                          <a:prstGeom prst="rect">
                            <a:avLst/>
                          </a:prstGeom>
                        </pic:spPr>
                      </pic:pic>
                    </a:graphicData>
                  </a:graphic>
                  <wp14:sizeRelH relativeFrom="page">
                    <wp14:pctWidth>0</wp14:pctWidth>
                  </wp14:sizeRelH>
                  <wp14:sizeRelV relativeFrom="page">
                    <wp14:pctHeight>0</wp14:pctHeight>
                  </wp14:sizeRelV>
                </wp:anchor>
              </w:drawing>
            </w:r>
            <w:r w:rsidRPr="001403C4">
              <w:rPr>
                <w:rFonts w:ascii="Times New Roman" w:hAnsi="Times New Roman"/>
                <w:color w:val="000000"/>
                <w:sz w:val="26"/>
                <w:szCs w:val="26"/>
              </w:rPr>
              <w:t xml:space="preserve"> </w:t>
            </w:r>
          </w:p>
        </w:tc>
        <w:tc>
          <w:tcPr>
            <w:tcW w:w="2294"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 xml:space="preserve"> Όνομα μνημείου</w:t>
            </w:r>
          </w:p>
        </w:tc>
        <w:tc>
          <w:tcPr>
            <w:tcW w:w="2202"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 xml:space="preserve">Ολυμπία </w:t>
            </w:r>
          </w:p>
        </w:tc>
      </w:tr>
      <w:tr w:rsidR="001403C4" w:rsidRPr="001403C4" w:rsidTr="005A206B">
        <w:tc>
          <w:tcPr>
            <w:tcW w:w="4026" w:type="dxa"/>
            <w:vMerge/>
          </w:tcPr>
          <w:p w:rsidR="001403C4" w:rsidRPr="001403C4" w:rsidRDefault="001403C4" w:rsidP="00FA2C6D">
            <w:pPr>
              <w:spacing w:after="0" w:line="360" w:lineRule="auto"/>
              <w:jc w:val="both"/>
              <w:rPr>
                <w:rFonts w:ascii="Times New Roman" w:hAnsi="Times New Roman"/>
                <w:color w:val="000000"/>
                <w:sz w:val="26"/>
                <w:szCs w:val="26"/>
              </w:rPr>
            </w:pPr>
          </w:p>
        </w:tc>
        <w:tc>
          <w:tcPr>
            <w:tcW w:w="2294"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Έτος κατασκευής</w:t>
            </w:r>
          </w:p>
        </w:tc>
        <w:tc>
          <w:tcPr>
            <w:tcW w:w="2202"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 xml:space="preserve">4ος αιώνας  </w:t>
            </w:r>
            <w:proofErr w:type="spellStart"/>
            <w:r w:rsidRPr="001403C4">
              <w:rPr>
                <w:rFonts w:ascii="Times New Roman" w:hAnsi="Times New Roman"/>
                <w:color w:val="000000"/>
                <w:sz w:val="26"/>
                <w:szCs w:val="26"/>
              </w:rPr>
              <w:t>π.Χ.</w:t>
            </w:r>
            <w:proofErr w:type="spellEnd"/>
          </w:p>
        </w:tc>
      </w:tr>
      <w:tr w:rsidR="001403C4" w:rsidRPr="001403C4" w:rsidTr="005A206B">
        <w:tc>
          <w:tcPr>
            <w:tcW w:w="4026" w:type="dxa"/>
            <w:vMerge/>
          </w:tcPr>
          <w:p w:rsidR="001403C4" w:rsidRPr="001403C4" w:rsidRDefault="001403C4" w:rsidP="00FA2C6D">
            <w:pPr>
              <w:spacing w:after="0" w:line="360" w:lineRule="auto"/>
              <w:jc w:val="both"/>
              <w:rPr>
                <w:rFonts w:ascii="Times New Roman" w:hAnsi="Times New Roman"/>
                <w:color w:val="000000"/>
                <w:sz w:val="26"/>
                <w:szCs w:val="26"/>
              </w:rPr>
            </w:pPr>
          </w:p>
        </w:tc>
        <w:tc>
          <w:tcPr>
            <w:tcW w:w="2294"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Έτος εγγραφής στον κατάλογο της UNESCO</w:t>
            </w:r>
          </w:p>
        </w:tc>
        <w:tc>
          <w:tcPr>
            <w:tcW w:w="2202"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1989</w:t>
            </w:r>
          </w:p>
        </w:tc>
      </w:tr>
      <w:tr w:rsidR="001403C4" w:rsidRPr="001403C4" w:rsidTr="005A206B">
        <w:tc>
          <w:tcPr>
            <w:tcW w:w="4026" w:type="dxa"/>
            <w:vMerge/>
          </w:tcPr>
          <w:p w:rsidR="001403C4" w:rsidRPr="001403C4" w:rsidRDefault="001403C4" w:rsidP="00FA2C6D">
            <w:pPr>
              <w:spacing w:after="0" w:line="360" w:lineRule="auto"/>
              <w:jc w:val="both"/>
              <w:rPr>
                <w:rFonts w:ascii="Times New Roman" w:hAnsi="Times New Roman"/>
                <w:color w:val="000000"/>
                <w:sz w:val="26"/>
                <w:szCs w:val="26"/>
              </w:rPr>
            </w:pPr>
          </w:p>
        </w:tc>
        <w:tc>
          <w:tcPr>
            <w:tcW w:w="2294"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Που βρίσκεται</w:t>
            </w:r>
          </w:p>
        </w:tc>
        <w:tc>
          <w:tcPr>
            <w:tcW w:w="2202"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Ηλεία</w:t>
            </w:r>
          </w:p>
        </w:tc>
      </w:tr>
      <w:tr w:rsidR="001403C4" w:rsidRPr="001403C4" w:rsidTr="005A206B">
        <w:tc>
          <w:tcPr>
            <w:tcW w:w="4026" w:type="dxa"/>
            <w:vMerge/>
          </w:tcPr>
          <w:p w:rsidR="001403C4" w:rsidRPr="001403C4" w:rsidRDefault="001403C4" w:rsidP="00FA2C6D">
            <w:pPr>
              <w:spacing w:after="0" w:line="360" w:lineRule="auto"/>
              <w:jc w:val="both"/>
              <w:rPr>
                <w:rFonts w:ascii="Times New Roman" w:hAnsi="Times New Roman"/>
                <w:color w:val="000000"/>
                <w:sz w:val="26"/>
                <w:szCs w:val="26"/>
              </w:rPr>
            </w:pPr>
          </w:p>
        </w:tc>
        <w:tc>
          <w:tcPr>
            <w:tcW w:w="2294"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Είδος μνημείου</w:t>
            </w:r>
          </w:p>
        </w:tc>
        <w:tc>
          <w:tcPr>
            <w:tcW w:w="2202" w:type="dxa"/>
          </w:tcPr>
          <w:p w:rsidR="001403C4" w:rsidRPr="001403C4" w:rsidRDefault="001403C4" w:rsidP="00FA2C6D">
            <w:pPr>
              <w:spacing w:after="0" w:line="360" w:lineRule="auto"/>
              <w:jc w:val="both"/>
              <w:rPr>
                <w:rFonts w:ascii="Times New Roman" w:hAnsi="Times New Roman"/>
                <w:color w:val="000000"/>
                <w:sz w:val="26"/>
                <w:szCs w:val="26"/>
              </w:rPr>
            </w:pPr>
            <w:r w:rsidRPr="001403C4">
              <w:rPr>
                <w:rFonts w:ascii="Times New Roman" w:hAnsi="Times New Roman"/>
                <w:color w:val="000000"/>
                <w:sz w:val="26"/>
                <w:szCs w:val="26"/>
              </w:rPr>
              <w:t>Υλικό</w:t>
            </w:r>
          </w:p>
        </w:tc>
      </w:tr>
    </w:tbl>
    <w:p w:rsidR="00B81D25" w:rsidRPr="00C27DBF" w:rsidRDefault="00B81D25" w:rsidP="00930625">
      <w:pPr>
        <w:spacing w:before="120" w:after="120" w:line="360" w:lineRule="auto"/>
        <w:jc w:val="both"/>
        <w:rPr>
          <w:rFonts w:ascii="Times New Roman" w:hAnsi="Times New Roman"/>
          <w:b/>
          <w:bCs/>
          <w:i/>
          <w:iCs/>
          <w:color w:val="C9211E"/>
          <w:u w:val="single"/>
        </w:rPr>
      </w:pPr>
    </w:p>
    <w:p w:rsidR="00B81D25" w:rsidRDefault="00B81D25" w:rsidP="00930625">
      <w:pPr>
        <w:spacing w:before="120" w:after="120" w:line="360" w:lineRule="auto"/>
        <w:jc w:val="both"/>
        <w:rPr>
          <w:rFonts w:ascii="Times New Roman" w:hAnsi="Times New Roman"/>
          <w:b/>
          <w:bCs/>
          <w:color w:val="000000"/>
          <w:sz w:val="26"/>
          <w:szCs w:val="26"/>
          <w:u w:val="single"/>
        </w:rPr>
      </w:pPr>
      <w:r w:rsidRPr="00D27139">
        <w:rPr>
          <w:rFonts w:ascii="Times New Roman" w:hAnsi="Times New Roman"/>
          <w:b/>
          <w:bCs/>
          <w:color w:val="000000"/>
          <w:sz w:val="26"/>
          <w:szCs w:val="26"/>
          <w:u w:val="single"/>
        </w:rPr>
        <w:t>Ιστορία:</w:t>
      </w:r>
    </w:p>
    <w:p w:rsidR="009F52A4" w:rsidRDefault="00B81D25" w:rsidP="00930625">
      <w:pPr>
        <w:tabs>
          <w:tab w:val="left" w:pos="555"/>
        </w:tabs>
        <w:spacing w:before="120" w:after="120" w:line="360" w:lineRule="auto"/>
        <w:jc w:val="both"/>
        <w:rPr>
          <w:rFonts w:ascii="Times New Roman" w:hAnsi="Times New Roman"/>
          <w:color w:val="000000"/>
          <w:sz w:val="26"/>
          <w:szCs w:val="26"/>
        </w:rPr>
      </w:pPr>
      <w:r w:rsidRPr="009F52A4">
        <w:rPr>
          <w:rFonts w:ascii="Times New Roman" w:hAnsi="Times New Roman"/>
          <w:color w:val="000000"/>
          <w:sz w:val="26"/>
          <w:szCs w:val="26"/>
        </w:rPr>
        <w:tab/>
      </w:r>
      <w:r w:rsidR="001403C4" w:rsidRPr="009F52A4">
        <w:rPr>
          <w:rFonts w:ascii="Times New Roman" w:hAnsi="Times New Roman"/>
          <w:color w:val="000000"/>
          <w:sz w:val="26"/>
          <w:szCs w:val="26"/>
        </w:rPr>
        <w:t>Η Ολυμπία, υπήρξε το πιο δοξασμένο ιερό της </w:t>
      </w:r>
      <w:hyperlink r:id="rId141" w:tooltip="Αρχαία Ελλάδα" w:history="1">
        <w:r w:rsidR="001403C4" w:rsidRPr="009F52A4">
          <w:rPr>
            <w:rFonts w:ascii="Times New Roman" w:hAnsi="Times New Roman"/>
            <w:color w:val="000000"/>
            <w:sz w:val="26"/>
            <w:szCs w:val="26"/>
          </w:rPr>
          <w:t>αρχαίας Ελλάδας</w:t>
        </w:r>
      </w:hyperlink>
      <w:r w:rsidR="001403C4" w:rsidRPr="009F52A4">
        <w:rPr>
          <w:rFonts w:ascii="Times New Roman" w:hAnsi="Times New Roman"/>
          <w:color w:val="000000"/>
          <w:sz w:val="26"/>
          <w:szCs w:val="26"/>
        </w:rPr>
        <w:t> αφιερωμένο στον </w:t>
      </w:r>
      <w:hyperlink r:id="rId142" w:tooltip="Δίας (μυθολογία)" w:history="1">
        <w:r w:rsidR="001403C4" w:rsidRPr="009F52A4">
          <w:rPr>
            <w:rFonts w:ascii="Times New Roman" w:hAnsi="Times New Roman"/>
            <w:color w:val="000000"/>
            <w:sz w:val="26"/>
            <w:szCs w:val="26"/>
          </w:rPr>
          <w:t>Δία</w:t>
        </w:r>
      </w:hyperlink>
      <w:r w:rsidR="001403C4" w:rsidRPr="009F52A4">
        <w:rPr>
          <w:rFonts w:ascii="Times New Roman" w:hAnsi="Times New Roman"/>
          <w:color w:val="000000"/>
          <w:sz w:val="26"/>
          <w:szCs w:val="26"/>
        </w:rPr>
        <w:t>. Ήταν ο τόπος διεξαγωγής των </w:t>
      </w:r>
      <w:hyperlink r:id="rId143" w:tooltip="Ολυμπιακοί Αγώνες" w:history="1">
        <w:r w:rsidR="001403C4" w:rsidRPr="009F52A4">
          <w:rPr>
            <w:rFonts w:ascii="Times New Roman" w:hAnsi="Times New Roman"/>
            <w:color w:val="000000"/>
            <w:sz w:val="26"/>
            <w:szCs w:val="26"/>
          </w:rPr>
          <w:t>Ολυμπιακών Αγώνων</w:t>
        </w:r>
      </w:hyperlink>
      <w:r w:rsidR="001403C4" w:rsidRPr="009F52A4">
        <w:rPr>
          <w:rFonts w:ascii="Times New Roman" w:hAnsi="Times New Roman"/>
          <w:color w:val="000000"/>
          <w:sz w:val="26"/>
          <w:szCs w:val="26"/>
        </w:rPr>
        <w:t xml:space="preserve"> οι οποίοι τελούνταν στο πλαίσιο των Ολυμπίων. </w:t>
      </w:r>
      <w:r w:rsidR="001403C4" w:rsidRPr="009F52A4">
        <w:rPr>
          <w:rFonts w:ascii="Times New Roman" w:hAnsi="Times New Roman"/>
          <w:color w:val="000000"/>
          <w:sz w:val="26"/>
          <w:szCs w:val="26"/>
        </w:rPr>
        <w:br/>
      </w:r>
      <w:r w:rsidR="001403C4" w:rsidRPr="009F52A4">
        <w:rPr>
          <w:rFonts w:ascii="Times New Roman" w:hAnsi="Times New Roman"/>
          <w:color w:val="000000"/>
          <w:sz w:val="26"/>
          <w:szCs w:val="26"/>
        </w:rPr>
        <w:tab/>
        <w:t>Η Ολυμπία ονομαζόταν </w:t>
      </w:r>
      <w:proofErr w:type="spellStart"/>
      <w:r w:rsidR="001403C4" w:rsidRPr="009F52A4">
        <w:rPr>
          <w:rFonts w:ascii="Times New Roman" w:hAnsi="Times New Roman"/>
          <w:color w:val="000000"/>
          <w:sz w:val="26"/>
          <w:szCs w:val="26"/>
        </w:rPr>
        <w:fldChar w:fldCharType="begin"/>
      </w:r>
      <w:r w:rsidR="001403C4" w:rsidRPr="009F52A4">
        <w:rPr>
          <w:rFonts w:ascii="Times New Roman" w:hAnsi="Times New Roman"/>
          <w:color w:val="000000"/>
          <w:sz w:val="26"/>
          <w:szCs w:val="26"/>
        </w:rPr>
        <w:instrText xml:space="preserve"> HYPERLINK "https://el.wikipedia.org/wiki/%CE%86%CE%BB%CF%84%CE%B9%CF%82" \o "Άλτις" </w:instrText>
      </w:r>
      <w:r w:rsidR="001403C4" w:rsidRPr="009F52A4">
        <w:rPr>
          <w:rFonts w:ascii="Times New Roman" w:hAnsi="Times New Roman"/>
          <w:color w:val="000000"/>
          <w:sz w:val="26"/>
          <w:szCs w:val="26"/>
        </w:rPr>
        <w:fldChar w:fldCharType="separate"/>
      </w:r>
      <w:r w:rsidR="001403C4" w:rsidRPr="009F52A4">
        <w:rPr>
          <w:rFonts w:ascii="Times New Roman" w:hAnsi="Times New Roman"/>
          <w:color w:val="000000"/>
          <w:sz w:val="26"/>
          <w:szCs w:val="26"/>
        </w:rPr>
        <w:t>Άλτις</w:t>
      </w:r>
      <w:proofErr w:type="spellEnd"/>
      <w:r w:rsidR="001403C4" w:rsidRPr="009F52A4">
        <w:rPr>
          <w:rFonts w:ascii="Times New Roman" w:hAnsi="Times New Roman"/>
          <w:color w:val="000000"/>
          <w:sz w:val="26"/>
          <w:szCs w:val="26"/>
        </w:rPr>
        <w:fldChar w:fldCharType="end"/>
      </w:r>
      <w:r w:rsidR="001403C4" w:rsidRPr="009F52A4">
        <w:rPr>
          <w:rFonts w:ascii="Times New Roman" w:hAnsi="Times New Roman"/>
          <w:color w:val="000000"/>
          <w:sz w:val="26"/>
          <w:szCs w:val="26"/>
        </w:rPr>
        <w:t>, δηλαδή Ιερό Άλσος. Ήταν κτισμένη στη βόρεια όχθη του ποταμού Αλφειού. Υπάρχουν ίχνη ανθρώπινης παρουσίας από τη </w:t>
      </w:r>
      <w:hyperlink r:id="rId144" w:tooltip="Νεολιθική περίοδος" w:history="1">
        <w:r w:rsidR="001403C4" w:rsidRPr="009F52A4">
          <w:rPr>
            <w:rFonts w:ascii="Times New Roman" w:hAnsi="Times New Roman"/>
            <w:color w:val="000000"/>
            <w:sz w:val="26"/>
            <w:szCs w:val="26"/>
          </w:rPr>
          <w:t>Νεολιθική περίοδο</w:t>
        </w:r>
      </w:hyperlink>
      <w:r w:rsidR="001403C4" w:rsidRPr="009F52A4">
        <w:rPr>
          <w:rFonts w:ascii="Times New Roman" w:hAnsi="Times New Roman"/>
          <w:color w:val="000000"/>
          <w:sz w:val="26"/>
          <w:szCs w:val="26"/>
        </w:rPr>
        <w:t>. Αρχικά υπήρξε οικισμός αγροτικός και σταδιακά εξελίχθηκε στο μεγαλύτερο θρησκευτικό κέντρο του αρχαίου κόσμου. Εκεί βρισκόταν για περίπου χίλια χρόνια το </w:t>
      </w:r>
      <w:hyperlink r:id="rId145" w:tooltip="Άγαλμα του Ολυμπίου Διός" w:history="1">
        <w:r w:rsidR="001403C4" w:rsidRPr="009F52A4">
          <w:rPr>
            <w:rFonts w:ascii="Times New Roman" w:hAnsi="Times New Roman"/>
            <w:color w:val="000000"/>
            <w:sz w:val="26"/>
            <w:szCs w:val="26"/>
          </w:rPr>
          <w:t>χρυσελεφάντινο άγαλμα του Διός</w:t>
        </w:r>
      </w:hyperlink>
      <w:r w:rsidR="001403C4" w:rsidRPr="009F52A4">
        <w:rPr>
          <w:rFonts w:ascii="Times New Roman" w:hAnsi="Times New Roman"/>
          <w:color w:val="000000"/>
          <w:sz w:val="26"/>
          <w:szCs w:val="26"/>
        </w:rPr>
        <w:t>, έργο του </w:t>
      </w:r>
      <w:hyperlink r:id="rId146" w:tooltip="Φειδίας" w:history="1">
        <w:r w:rsidR="001403C4" w:rsidRPr="009F52A4">
          <w:rPr>
            <w:rFonts w:ascii="Times New Roman" w:hAnsi="Times New Roman"/>
            <w:color w:val="000000"/>
            <w:sz w:val="26"/>
            <w:szCs w:val="26"/>
          </w:rPr>
          <w:t>Φειδία</w:t>
        </w:r>
      </w:hyperlink>
      <w:r w:rsidR="001403C4" w:rsidRPr="009F52A4">
        <w:rPr>
          <w:rFonts w:ascii="Times New Roman" w:hAnsi="Times New Roman"/>
          <w:color w:val="000000"/>
          <w:sz w:val="26"/>
          <w:szCs w:val="26"/>
        </w:rPr>
        <w:t>, το οποίο ήταν γνωστό στην αρχαιότητα ως ένα από τα </w:t>
      </w:r>
      <w:hyperlink r:id="rId147" w:tooltip="Τα επτά θαύματα του αρχαίου κόσμου" w:history="1">
        <w:r w:rsidR="001403C4" w:rsidRPr="009F52A4">
          <w:rPr>
            <w:rFonts w:ascii="Times New Roman" w:hAnsi="Times New Roman"/>
            <w:color w:val="000000"/>
            <w:sz w:val="26"/>
            <w:szCs w:val="26"/>
          </w:rPr>
          <w:t>επτά θαύματα του κόσμου</w:t>
        </w:r>
      </w:hyperlink>
      <w:r w:rsidR="001403C4" w:rsidRPr="009F52A4">
        <w:rPr>
          <w:rFonts w:ascii="Times New Roman" w:hAnsi="Times New Roman"/>
          <w:color w:val="000000"/>
          <w:sz w:val="26"/>
          <w:szCs w:val="26"/>
        </w:rPr>
        <w:t xml:space="preserve">. </w:t>
      </w:r>
    </w:p>
    <w:p w:rsidR="009F52A4" w:rsidRPr="009F52A4" w:rsidRDefault="009F52A4" w:rsidP="00930625">
      <w:pPr>
        <w:tabs>
          <w:tab w:val="left" w:pos="555"/>
        </w:tabs>
        <w:spacing w:before="120" w:after="120" w:line="360" w:lineRule="auto"/>
        <w:jc w:val="both"/>
        <w:rPr>
          <w:rFonts w:ascii="Times New Roman" w:hAnsi="Times New Roman"/>
          <w:color w:val="000000"/>
          <w:sz w:val="26"/>
          <w:szCs w:val="26"/>
        </w:rPr>
      </w:pPr>
      <w:r>
        <w:rPr>
          <w:rFonts w:ascii="Times New Roman" w:hAnsi="Times New Roman"/>
          <w:color w:val="000000"/>
          <w:sz w:val="26"/>
          <w:szCs w:val="26"/>
        </w:rPr>
        <w:tab/>
      </w:r>
      <w:r w:rsidR="001403C4" w:rsidRPr="009F52A4">
        <w:rPr>
          <w:rFonts w:ascii="Times New Roman" w:hAnsi="Times New Roman"/>
          <w:color w:val="000000"/>
          <w:sz w:val="26"/>
          <w:szCs w:val="26"/>
        </w:rPr>
        <w:t>Η αφετηρία των Ολυμπιακών Αγώνων τοποθετείται στο </w:t>
      </w:r>
      <w:hyperlink r:id="rId148" w:tooltip="776 π.Χ." w:history="1">
        <w:r w:rsidR="001403C4" w:rsidRPr="009F52A4">
          <w:rPr>
            <w:rFonts w:ascii="Times New Roman" w:hAnsi="Times New Roman"/>
            <w:color w:val="000000"/>
            <w:sz w:val="26"/>
            <w:szCs w:val="26"/>
          </w:rPr>
          <w:t xml:space="preserve">776 </w:t>
        </w:r>
        <w:proofErr w:type="spellStart"/>
        <w:r w:rsidR="001403C4" w:rsidRPr="009F52A4">
          <w:rPr>
            <w:rFonts w:ascii="Times New Roman" w:hAnsi="Times New Roman"/>
            <w:color w:val="000000"/>
            <w:sz w:val="26"/>
            <w:szCs w:val="26"/>
          </w:rPr>
          <w:t>π.Χ.</w:t>
        </w:r>
        <w:proofErr w:type="spellEnd"/>
      </w:hyperlink>
      <w:r w:rsidR="001403C4" w:rsidRPr="009F52A4">
        <w:rPr>
          <w:rFonts w:ascii="Times New Roman" w:hAnsi="Times New Roman"/>
          <w:color w:val="000000"/>
          <w:sz w:val="26"/>
          <w:szCs w:val="26"/>
        </w:rPr>
        <w:t> και τελούνταν κάθε τέσσερα χρόνια</w:t>
      </w:r>
      <w:r w:rsidRPr="009F52A4">
        <w:rPr>
          <w:rFonts w:ascii="Times New Roman" w:hAnsi="Times New Roman"/>
          <w:color w:val="000000"/>
          <w:sz w:val="26"/>
          <w:szCs w:val="26"/>
        </w:rPr>
        <w:t>. Σταδιακά ανεγέρθηκαν τα διάφορα οικοδομήματα, θρησκευτικού και κοσμικού χαρακτήρα μέχρι να πάρει τον </w:t>
      </w:r>
      <w:hyperlink r:id="rId149" w:tooltip="2ος αιώνας" w:history="1">
        <w:r w:rsidRPr="009F52A4">
          <w:rPr>
            <w:rFonts w:ascii="Times New Roman" w:hAnsi="Times New Roman"/>
            <w:color w:val="000000"/>
            <w:sz w:val="26"/>
            <w:szCs w:val="26"/>
          </w:rPr>
          <w:t>2ο αι.</w:t>
        </w:r>
      </w:hyperlink>
      <w:r w:rsidRPr="009F52A4">
        <w:rPr>
          <w:rFonts w:ascii="Times New Roman" w:hAnsi="Times New Roman"/>
          <w:color w:val="000000"/>
          <w:sz w:val="26"/>
          <w:szCs w:val="26"/>
        </w:rPr>
        <w:t> </w:t>
      </w:r>
      <w:proofErr w:type="spellStart"/>
      <w:r w:rsidRPr="009F52A4">
        <w:rPr>
          <w:rFonts w:ascii="Times New Roman" w:hAnsi="Times New Roman"/>
          <w:color w:val="000000"/>
          <w:sz w:val="26"/>
          <w:szCs w:val="26"/>
        </w:rPr>
        <w:t>μ.Χ</w:t>
      </w:r>
      <w:proofErr w:type="spellEnd"/>
      <w:r w:rsidRPr="009F52A4">
        <w:rPr>
          <w:rFonts w:ascii="Times New Roman" w:hAnsi="Times New Roman"/>
          <w:color w:val="000000"/>
          <w:sz w:val="26"/>
          <w:szCs w:val="26"/>
        </w:rPr>
        <w:t>. τη μορφή που έχει σήμερα. Το παλαιότερο κτίσμα είναι ο ναός της Ήρας και το νεώτερο το Νυμφαίο. Στη </w:t>
      </w:r>
      <w:hyperlink r:id="rId150" w:tooltip="Ρωμαϊκή περίοδος" w:history="1">
        <w:r w:rsidRPr="009F52A4">
          <w:rPr>
            <w:rFonts w:ascii="Times New Roman" w:hAnsi="Times New Roman"/>
            <w:color w:val="000000"/>
            <w:sz w:val="26"/>
            <w:szCs w:val="26"/>
          </w:rPr>
          <w:t>ρωμαϊκή περίοδο</w:t>
        </w:r>
      </w:hyperlink>
      <w:r w:rsidRPr="009F52A4">
        <w:rPr>
          <w:rFonts w:ascii="Times New Roman" w:hAnsi="Times New Roman"/>
          <w:color w:val="000000"/>
          <w:sz w:val="26"/>
          <w:szCs w:val="26"/>
        </w:rPr>
        <w:t>, συμπληρώθηκαν και ανασκευάστηκαν πολλά κτίρια δεδομένου πως οι Ρωμαίοι συνέχισαν τους αγώνες χωρίς διακοπή.</w:t>
      </w:r>
    </w:p>
    <w:p w:rsidR="009F52A4" w:rsidRPr="009F52A4" w:rsidRDefault="009F52A4" w:rsidP="00930625">
      <w:pPr>
        <w:tabs>
          <w:tab w:val="left" w:pos="555"/>
        </w:tabs>
        <w:spacing w:before="120" w:after="120" w:line="360" w:lineRule="auto"/>
        <w:jc w:val="both"/>
        <w:rPr>
          <w:rFonts w:ascii="Times New Roman" w:hAnsi="Times New Roman"/>
          <w:color w:val="000000"/>
          <w:sz w:val="26"/>
          <w:szCs w:val="26"/>
        </w:rPr>
      </w:pPr>
      <w:r w:rsidRPr="009F52A4">
        <w:rPr>
          <w:rFonts w:ascii="Times New Roman" w:hAnsi="Times New Roman"/>
          <w:color w:val="000000"/>
          <w:sz w:val="26"/>
          <w:szCs w:val="26"/>
        </w:rPr>
        <w:lastRenderedPageBreak/>
        <w:tab/>
        <w:t>Η λειτουργία του ιερού χώρου συνεχίσθηκε κανονικά τα πρώτα χριστιανικά χρόνια επί </w:t>
      </w:r>
      <w:hyperlink r:id="rId151" w:tooltip="Κωνσταντίνος Α΄" w:history="1">
        <w:r w:rsidRPr="009F52A4">
          <w:rPr>
            <w:rFonts w:ascii="Times New Roman" w:hAnsi="Times New Roman"/>
            <w:color w:val="000000"/>
            <w:sz w:val="26"/>
            <w:szCs w:val="26"/>
          </w:rPr>
          <w:t>Μεγάλου Κωνσταντίνου</w:t>
        </w:r>
      </w:hyperlink>
      <w:r w:rsidRPr="009F52A4">
        <w:rPr>
          <w:rFonts w:ascii="Times New Roman" w:hAnsi="Times New Roman"/>
          <w:color w:val="000000"/>
          <w:sz w:val="26"/>
          <w:szCs w:val="26"/>
        </w:rPr>
        <w:t xml:space="preserve">. Το 392 </w:t>
      </w:r>
      <w:proofErr w:type="spellStart"/>
      <w:r w:rsidRPr="009F52A4">
        <w:rPr>
          <w:rFonts w:ascii="Times New Roman" w:hAnsi="Times New Roman"/>
          <w:color w:val="000000"/>
          <w:sz w:val="26"/>
          <w:szCs w:val="26"/>
        </w:rPr>
        <w:t>μ.Χ</w:t>
      </w:r>
      <w:proofErr w:type="spellEnd"/>
      <w:r w:rsidRPr="009F52A4">
        <w:rPr>
          <w:rFonts w:ascii="Times New Roman" w:hAnsi="Times New Roman"/>
          <w:color w:val="000000"/>
          <w:sz w:val="26"/>
          <w:szCs w:val="26"/>
        </w:rPr>
        <w:t>. έγιναν οι τελευταίοι Ολυμπιακοί Αγώνες και λίγο αργότερα ο αυτοκράτορας του </w:t>
      </w:r>
      <w:hyperlink r:id="rId152" w:tooltip="Βυζαντινή Αυτοκρατορία" w:history="1">
        <w:r w:rsidRPr="009F52A4">
          <w:rPr>
            <w:rFonts w:ascii="Times New Roman" w:hAnsi="Times New Roman"/>
            <w:color w:val="000000"/>
            <w:sz w:val="26"/>
            <w:szCs w:val="26"/>
          </w:rPr>
          <w:t>Βυζαντίου</w:t>
        </w:r>
      </w:hyperlink>
      <w:r w:rsidRPr="009F52A4">
        <w:rPr>
          <w:rFonts w:ascii="Times New Roman" w:hAnsi="Times New Roman"/>
          <w:color w:val="000000"/>
          <w:sz w:val="26"/>
          <w:szCs w:val="26"/>
        </w:rPr>
        <w:t> </w:t>
      </w:r>
      <w:hyperlink r:id="rId153" w:tooltip="Θεοδόσιος Α΄" w:history="1">
        <w:r w:rsidRPr="009F52A4">
          <w:rPr>
            <w:rFonts w:ascii="Times New Roman" w:hAnsi="Times New Roman"/>
            <w:color w:val="000000"/>
            <w:sz w:val="26"/>
            <w:szCs w:val="26"/>
          </w:rPr>
          <w:t>Θεοδόσιος Α΄</w:t>
        </w:r>
      </w:hyperlink>
      <w:r w:rsidRPr="009F52A4">
        <w:rPr>
          <w:rFonts w:ascii="Times New Roman" w:hAnsi="Times New Roman"/>
          <w:color w:val="000000"/>
          <w:sz w:val="26"/>
          <w:szCs w:val="26"/>
        </w:rPr>
        <w:t>, με διάταγμά του απαγόρευσε οριστικά την τέλεσή τους γιατί θεωρούνταν παγανιστικοί, ενώ επί </w:t>
      </w:r>
      <w:hyperlink r:id="rId154" w:tooltip="Θεοδόσιος Β΄" w:history="1">
        <w:r w:rsidRPr="009F52A4">
          <w:rPr>
            <w:rFonts w:ascii="Times New Roman" w:hAnsi="Times New Roman"/>
            <w:color w:val="000000"/>
            <w:sz w:val="26"/>
            <w:szCs w:val="26"/>
          </w:rPr>
          <w:t>Θεοδοσίου Β΄</w:t>
        </w:r>
      </w:hyperlink>
      <w:r w:rsidRPr="009F52A4">
        <w:rPr>
          <w:rFonts w:ascii="Times New Roman" w:hAnsi="Times New Roman"/>
          <w:color w:val="000000"/>
          <w:sz w:val="26"/>
          <w:szCs w:val="26"/>
        </w:rPr>
        <w:t>, επήλθε η οριστική καταστροφή του ιερού</w:t>
      </w:r>
    </w:p>
    <w:p w:rsidR="00B81D25" w:rsidRPr="009F52A4" w:rsidRDefault="009F52A4" w:rsidP="00930625">
      <w:pPr>
        <w:tabs>
          <w:tab w:val="left" w:pos="555"/>
        </w:tabs>
        <w:spacing w:before="120" w:after="120" w:line="360" w:lineRule="auto"/>
        <w:jc w:val="both"/>
        <w:rPr>
          <w:rFonts w:ascii="Times New Roman" w:hAnsi="Times New Roman"/>
          <w:color w:val="000000"/>
          <w:sz w:val="26"/>
          <w:szCs w:val="26"/>
        </w:rPr>
      </w:pPr>
      <w:r w:rsidRPr="009F52A4">
        <w:rPr>
          <w:rFonts w:ascii="Times New Roman" w:hAnsi="Times New Roman"/>
          <w:color w:val="000000"/>
          <w:sz w:val="26"/>
          <w:szCs w:val="26"/>
        </w:rPr>
        <w:tab/>
      </w:r>
      <w:r w:rsidR="001403C4" w:rsidRPr="009F52A4">
        <w:rPr>
          <w:rFonts w:ascii="Times New Roman" w:hAnsi="Times New Roman"/>
          <w:color w:val="000000"/>
          <w:sz w:val="26"/>
          <w:szCs w:val="26"/>
        </w:rPr>
        <w:t>Τον </w:t>
      </w:r>
      <w:hyperlink r:id="rId155" w:tooltip="10ος αιώνας π.Χ." w:history="1">
        <w:r w:rsidR="001403C4" w:rsidRPr="009F52A4">
          <w:rPr>
            <w:rFonts w:ascii="Times New Roman" w:hAnsi="Times New Roman"/>
            <w:color w:val="000000"/>
            <w:sz w:val="26"/>
            <w:szCs w:val="26"/>
          </w:rPr>
          <w:t xml:space="preserve">10ο αιώνα </w:t>
        </w:r>
        <w:proofErr w:type="spellStart"/>
        <w:r w:rsidR="001403C4" w:rsidRPr="009F52A4">
          <w:rPr>
            <w:rFonts w:ascii="Times New Roman" w:hAnsi="Times New Roman"/>
            <w:color w:val="000000"/>
            <w:sz w:val="26"/>
            <w:szCs w:val="26"/>
          </w:rPr>
          <w:t>π.Χ.</w:t>
        </w:r>
        <w:proofErr w:type="spellEnd"/>
      </w:hyperlink>
      <w:r w:rsidR="001403C4" w:rsidRPr="009F52A4">
        <w:rPr>
          <w:rFonts w:ascii="Times New Roman" w:hAnsi="Times New Roman"/>
          <w:color w:val="000000"/>
          <w:sz w:val="26"/>
          <w:szCs w:val="26"/>
        </w:rPr>
        <w:t> με </w:t>
      </w:r>
      <w:hyperlink r:id="rId156" w:tooltip="9ος αιώνας π.Χ." w:history="1">
        <w:r w:rsidR="001403C4" w:rsidRPr="009F52A4">
          <w:rPr>
            <w:rFonts w:ascii="Times New Roman" w:hAnsi="Times New Roman"/>
            <w:color w:val="000000"/>
            <w:sz w:val="26"/>
            <w:szCs w:val="26"/>
          </w:rPr>
          <w:t xml:space="preserve">9ο αιώνα </w:t>
        </w:r>
        <w:proofErr w:type="spellStart"/>
        <w:r w:rsidR="001403C4" w:rsidRPr="009F52A4">
          <w:rPr>
            <w:rFonts w:ascii="Times New Roman" w:hAnsi="Times New Roman"/>
            <w:color w:val="000000"/>
            <w:sz w:val="26"/>
            <w:szCs w:val="26"/>
          </w:rPr>
          <w:t>π.Χ.</w:t>
        </w:r>
        <w:proofErr w:type="spellEnd"/>
      </w:hyperlink>
      <w:r w:rsidR="001403C4" w:rsidRPr="009F52A4">
        <w:rPr>
          <w:rFonts w:ascii="Times New Roman" w:hAnsi="Times New Roman"/>
          <w:color w:val="000000"/>
          <w:sz w:val="26"/>
          <w:szCs w:val="26"/>
        </w:rPr>
        <w:t> διαμορφώνεται ο ιερός χώρος της </w:t>
      </w:r>
      <w:proofErr w:type="spellStart"/>
      <w:r w:rsidR="001403C4" w:rsidRPr="009F52A4">
        <w:rPr>
          <w:rFonts w:ascii="Times New Roman" w:hAnsi="Times New Roman"/>
          <w:color w:val="000000"/>
          <w:sz w:val="26"/>
          <w:szCs w:val="26"/>
        </w:rPr>
        <w:fldChar w:fldCharType="begin"/>
      </w:r>
      <w:r w:rsidR="001403C4" w:rsidRPr="009F52A4">
        <w:rPr>
          <w:rFonts w:ascii="Times New Roman" w:hAnsi="Times New Roman"/>
          <w:color w:val="000000"/>
          <w:sz w:val="26"/>
          <w:szCs w:val="26"/>
        </w:rPr>
        <w:instrText xml:space="preserve"> HYPERLINK "https://el.wikipedia.org/wiki/%CE%86%CE%BB%CF%84%CE%B9%CF%82" \o "Άλτις" </w:instrText>
      </w:r>
      <w:r w:rsidR="001403C4" w:rsidRPr="009F52A4">
        <w:rPr>
          <w:rFonts w:ascii="Times New Roman" w:hAnsi="Times New Roman"/>
          <w:color w:val="000000"/>
          <w:sz w:val="26"/>
          <w:szCs w:val="26"/>
        </w:rPr>
        <w:fldChar w:fldCharType="separate"/>
      </w:r>
      <w:r w:rsidR="001403C4" w:rsidRPr="009F52A4">
        <w:rPr>
          <w:rFonts w:ascii="Times New Roman" w:hAnsi="Times New Roman"/>
          <w:color w:val="000000"/>
          <w:sz w:val="26"/>
          <w:szCs w:val="26"/>
        </w:rPr>
        <w:t>Άλτεως</w:t>
      </w:r>
      <w:proofErr w:type="spellEnd"/>
      <w:r w:rsidR="001403C4" w:rsidRPr="009F52A4">
        <w:rPr>
          <w:rFonts w:ascii="Times New Roman" w:hAnsi="Times New Roman"/>
          <w:color w:val="000000"/>
          <w:sz w:val="26"/>
          <w:szCs w:val="26"/>
        </w:rPr>
        <w:fldChar w:fldCharType="end"/>
      </w:r>
      <w:r w:rsidR="001403C4" w:rsidRPr="009F52A4">
        <w:rPr>
          <w:rFonts w:ascii="Times New Roman" w:hAnsi="Times New Roman"/>
          <w:color w:val="000000"/>
          <w:sz w:val="26"/>
          <w:szCs w:val="26"/>
        </w:rPr>
        <w:t> με την καθιέρωση της λατρείας του Δία. Την περίοδο αυτή, η Ολυμπία γίνεται ένας ιερός τόπος που προσείλκυε πολλούς προσκυνητές. Αυτό το πυκνό ρεύμα των επισκεπτών μαρτυρείται από το μεγάλο πλήθος αναθημάτων που έφταναν στη Ολυμπία όχι μόνο από τη γύρω περιοχή αλλά και από τόπους της </w:t>
      </w:r>
      <w:hyperlink r:id="rId157" w:tooltip="Πελοπόννησος" w:history="1">
        <w:r w:rsidR="001403C4" w:rsidRPr="009F52A4">
          <w:rPr>
            <w:rFonts w:ascii="Times New Roman" w:hAnsi="Times New Roman"/>
            <w:color w:val="000000"/>
            <w:sz w:val="26"/>
            <w:szCs w:val="26"/>
          </w:rPr>
          <w:t>Πελοποννήσου</w:t>
        </w:r>
      </w:hyperlink>
      <w:r w:rsidR="001403C4" w:rsidRPr="009F52A4">
        <w:rPr>
          <w:rFonts w:ascii="Times New Roman" w:hAnsi="Times New Roman"/>
          <w:color w:val="000000"/>
          <w:sz w:val="26"/>
          <w:szCs w:val="26"/>
        </w:rPr>
        <w:t> και </w:t>
      </w:r>
      <w:hyperlink r:id="rId158" w:tooltip="Στερεά Ελλάδα" w:history="1">
        <w:r w:rsidR="001403C4" w:rsidRPr="009F52A4">
          <w:rPr>
            <w:rFonts w:ascii="Times New Roman" w:hAnsi="Times New Roman"/>
            <w:color w:val="000000"/>
            <w:sz w:val="26"/>
            <w:szCs w:val="26"/>
          </w:rPr>
          <w:t>Στερεάς Ελλάδας</w:t>
        </w:r>
      </w:hyperlink>
      <w:r>
        <w:rPr>
          <w:rFonts w:ascii="Times New Roman" w:hAnsi="Times New Roman"/>
          <w:color w:val="000000"/>
          <w:sz w:val="26"/>
          <w:szCs w:val="26"/>
        </w:rPr>
        <w:t>.</w:t>
      </w:r>
    </w:p>
    <w:p w:rsidR="00B81D25" w:rsidRPr="00556A1B" w:rsidRDefault="00B81D25" w:rsidP="00930625">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r>
        <w:rPr>
          <w:rFonts w:ascii="Verdana" w:hAnsi="Verdana"/>
          <w:color w:val="000000"/>
          <w:sz w:val="17"/>
          <w:szCs w:val="17"/>
        </w:rPr>
        <w:br/>
      </w:r>
    </w:p>
    <w:p w:rsidR="00B81D25" w:rsidRPr="00425AE9" w:rsidRDefault="00B81D25" w:rsidP="00930625">
      <w:pPr>
        <w:spacing w:before="120" w:after="120" w:line="360" w:lineRule="auto"/>
        <w:jc w:val="both"/>
        <w:rPr>
          <w:rFonts w:ascii="Times New Roman" w:hAnsi="Times New Roman"/>
          <w:color w:val="000000"/>
          <w:sz w:val="26"/>
          <w:szCs w:val="26"/>
          <w:u w:val="single"/>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r w:rsidRPr="00425AE9">
        <w:rPr>
          <w:rFonts w:ascii="Times New Roman" w:hAnsi="Times New Roman"/>
          <w:color w:val="000000"/>
          <w:sz w:val="26"/>
          <w:szCs w:val="26"/>
        </w:rPr>
        <w:t xml:space="preserve">    </w:t>
      </w:r>
    </w:p>
    <w:p w:rsidR="00B81D25" w:rsidRDefault="00B81D25" w:rsidP="00930625">
      <w:pPr>
        <w:pStyle w:val="ListParagraph"/>
        <w:numPr>
          <w:ilvl w:val="0"/>
          <w:numId w:val="2"/>
        </w:numPr>
        <w:tabs>
          <w:tab w:val="left" w:pos="555"/>
        </w:tabs>
        <w:spacing w:before="120" w:after="120" w:line="360" w:lineRule="auto"/>
        <w:ind w:left="0" w:firstLine="0"/>
        <w:jc w:val="both"/>
      </w:pPr>
      <w:r w:rsidRPr="00313ED8">
        <w:rPr>
          <w:rFonts w:ascii="Times New Roman" w:hAnsi="Times New Roman"/>
          <w:color w:val="000000"/>
          <w:sz w:val="26"/>
          <w:szCs w:val="26"/>
        </w:rPr>
        <w:t>Επιδεικνύει σημαντικές ανθρώπινες αξίες για μακρά περίοδο χρόνου ή σε μια πολιτιστική περιοχή του κόσμου, σε εξελίξεις στην αρχιτεκτονική ή στην τεχνολογία, τις μνημειακές τέχνες, την πο</w:t>
      </w:r>
      <w:r>
        <w:rPr>
          <w:rFonts w:ascii="Times New Roman" w:hAnsi="Times New Roman"/>
          <w:color w:val="000000"/>
          <w:sz w:val="26"/>
          <w:szCs w:val="26"/>
        </w:rPr>
        <w:t xml:space="preserve">λεοδομία ή τον σχεδιασμό τοπίου. </w:t>
      </w:r>
    </w:p>
    <w:p w:rsidR="00216C70" w:rsidRDefault="00216C70" w:rsidP="00930625">
      <w:pPr>
        <w:shd w:val="clear" w:color="auto" w:fill="FFFFFF"/>
        <w:tabs>
          <w:tab w:val="left" w:pos="567"/>
        </w:tabs>
        <w:suppressAutoHyphens w:val="0"/>
        <w:spacing w:before="120" w:after="120" w:line="360" w:lineRule="auto"/>
        <w:jc w:val="both"/>
        <w:rPr>
          <w:rFonts w:ascii="Times New Roman" w:hAnsi="Times New Roman"/>
          <w:color w:val="000000"/>
          <w:sz w:val="26"/>
          <w:szCs w:val="26"/>
        </w:rPr>
      </w:pPr>
    </w:p>
    <w:p w:rsidR="00A3255F" w:rsidRPr="001403C4" w:rsidRDefault="00A3255F" w:rsidP="00930625">
      <w:pPr>
        <w:spacing w:before="120" w:after="120" w:line="360" w:lineRule="auto"/>
        <w:jc w:val="both"/>
        <w:rPr>
          <w:rFonts w:ascii="Times New Roman" w:hAnsi="Times New Roman"/>
          <w:color w:val="000000"/>
          <w:sz w:val="26"/>
          <w:szCs w:val="26"/>
        </w:rPr>
      </w:pPr>
      <w:r w:rsidRPr="00B81D25">
        <w:rPr>
          <w:rFonts w:ascii="Times New Roman" w:hAnsi="Times New Roman"/>
          <w:b/>
          <w:bCs/>
          <w:i/>
          <w:iCs/>
          <w:color w:val="C9211E"/>
          <w:u w:val="single"/>
        </w:rPr>
        <w:t>20</w:t>
      </w:r>
      <w:r>
        <w:rPr>
          <w:rFonts w:ascii="Times New Roman" w:hAnsi="Times New Roman"/>
          <w:b/>
          <w:bCs/>
          <w:i/>
          <w:iCs/>
          <w:color w:val="C9211E"/>
          <w:u w:val="single"/>
        </w:rPr>
        <w:t xml:space="preserve">. Ακρόπολη </w:t>
      </w:r>
    </w:p>
    <w:tbl>
      <w:tblPr>
        <w:tblW w:w="8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0" w:type="dxa"/>
          <w:right w:w="10" w:type="dxa"/>
        </w:tblCellMar>
        <w:tblLook w:val="0000" w:firstRow="0" w:lastRow="0" w:firstColumn="0" w:lastColumn="0" w:noHBand="0" w:noVBand="0"/>
      </w:tblPr>
      <w:tblGrid>
        <w:gridCol w:w="3212"/>
        <w:gridCol w:w="3213"/>
        <w:gridCol w:w="2095"/>
      </w:tblGrid>
      <w:tr w:rsidR="00A3255F" w:rsidRPr="00A3255F" w:rsidTr="00A3255F">
        <w:tc>
          <w:tcPr>
            <w:tcW w:w="3212" w:type="dxa"/>
            <w:vMerge w:val="restart"/>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noProof/>
                <w:color w:val="000000"/>
                <w:kern w:val="0"/>
                <w:sz w:val="26"/>
                <w:szCs w:val="26"/>
                <w:shd w:val="clear" w:color="auto" w:fill="FFFFFF"/>
                <w:lang w:val="en-US" w:eastAsia="en-US" w:bidi="ar-SA"/>
              </w:rPr>
              <w:drawing>
                <wp:anchor distT="0" distB="0" distL="114300" distR="114300" simplePos="0" relativeHeight="251678720" behindDoc="1" locked="0" layoutInCell="1" allowOverlap="1" wp14:anchorId="3DA48B51" wp14:editId="6C817DE9">
                  <wp:simplePos x="0" y="0"/>
                  <wp:positionH relativeFrom="column">
                    <wp:posOffset>5316</wp:posOffset>
                  </wp:positionH>
                  <wp:positionV relativeFrom="paragraph">
                    <wp:posOffset>29727</wp:posOffset>
                  </wp:positionV>
                  <wp:extent cx="1924493" cy="1988288"/>
                  <wp:effectExtent l="0" t="0" r="0" b="0"/>
                  <wp:wrapNone/>
                  <wp:docPr id="45" name="Εικόνα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lum/>
                            <a:alphaModFix/>
                          </a:blip>
                          <a:srcRect/>
                          <a:stretch>
                            <a:fillRect/>
                          </a:stretch>
                        </pic:blipFill>
                        <pic:spPr>
                          <a:xfrm>
                            <a:off x="0" y="0"/>
                            <a:ext cx="1934210" cy="1998327"/>
                          </a:xfrm>
                          <a:prstGeom prst="rect">
                            <a:avLst/>
                          </a:prstGeom>
                        </pic:spPr>
                      </pic:pic>
                    </a:graphicData>
                  </a:graphic>
                  <wp14:sizeRelH relativeFrom="margin">
                    <wp14:pctWidth>0</wp14:pctWidth>
                  </wp14:sizeRelH>
                  <wp14:sizeRelV relativeFrom="margin">
                    <wp14:pctHeight>0</wp14:pctHeight>
                  </wp14:sizeRelV>
                </wp:anchor>
              </w:drawing>
            </w:r>
            <w:r w:rsidRPr="00A3255F">
              <w:rPr>
                <w:rFonts w:ascii="Times New Roman" w:eastAsia="Calibri" w:hAnsi="Times New Roman" w:cs="Arial"/>
                <w:color w:val="000000"/>
                <w:kern w:val="0"/>
                <w:sz w:val="26"/>
                <w:szCs w:val="26"/>
                <w:shd w:val="clear" w:color="auto" w:fill="FFFFFF"/>
                <w:lang w:eastAsia="en-US" w:bidi="ar-SA"/>
              </w:rPr>
              <w:t xml:space="preserve"> </w:t>
            </w:r>
          </w:p>
        </w:tc>
        <w:tc>
          <w:tcPr>
            <w:tcW w:w="3213"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Όνομα μνημείου</w:t>
            </w:r>
          </w:p>
        </w:tc>
        <w:tc>
          <w:tcPr>
            <w:tcW w:w="2095"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 xml:space="preserve">  Ακρόπολη</w:t>
            </w:r>
          </w:p>
        </w:tc>
      </w:tr>
      <w:tr w:rsidR="00A3255F" w:rsidRPr="00A3255F" w:rsidTr="00A3255F">
        <w:tc>
          <w:tcPr>
            <w:tcW w:w="3212" w:type="dxa"/>
            <w:vMerge/>
          </w:tcPr>
          <w:p w:rsidR="00A3255F" w:rsidRPr="00A3255F" w:rsidRDefault="00A3255F" w:rsidP="00FA2C6D">
            <w:pPr>
              <w:spacing w:after="0" w:line="360" w:lineRule="auto"/>
              <w:jc w:val="both"/>
              <w:rPr>
                <w:rFonts w:ascii="Times New Roman" w:hAnsi="Times New Roman"/>
                <w:color w:val="000000"/>
                <w:sz w:val="26"/>
                <w:szCs w:val="26"/>
              </w:rPr>
            </w:pPr>
          </w:p>
        </w:tc>
        <w:tc>
          <w:tcPr>
            <w:tcW w:w="3213"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 xml:space="preserve">    Έτος κατασκευής</w:t>
            </w:r>
          </w:p>
        </w:tc>
        <w:tc>
          <w:tcPr>
            <w:tcW w:w="2095"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 xml:space="preserve">5ος  αιώνας </w:t>
            </w:r>
          </w:p>
        </w:tc>
      </w:tr>
      <w:tr w:rsidR="00A3255F" w:rsidRPr="00A3255F" w:rsidTr="00A3255F">
        <w:tc>
          <w:tcPr>
            <w:tcW w:w="3212" w:type="dxa"/>
            <w:vMerge/>
          </w:tcPr>
          <w:p w:rsidR="00A3255F" w:rsidRPr="00A3255F" w:rsidRDefault="00A3255F" w:rsidP="00FA2C6D">
            <w:pPr>
              <w:spacing w:after="0" w:line="360" w:lineRule="auto"/>
              <w:jc w:val="both"/>
              <w:rPr>
                <w:rFonts w:ascii="Times New Roman" w:hAnsi="Times New Roman"/>
                <w:color w:val="000000"/>
                <w:sz w:val="26"/>
                <w:szCs w:val="26"/>
              </w:rPr>
            </w:pPr>
          </w:p>
        </w:tc>
        <w:tc>
          <w:tcPr>
            <w:tcW w:w="3213"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 xml:space="preserve">Έτος εγγραφής στον κατάλογο    της UNESCO            </w:t>
            </w:r>
          </w:p>
        </w:tc>
        <w:tc>
          <w:tcPr>
            <w:tcW w:w="2095"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 xml:space="preserve">1987                   </w:t>
            </w:r>
          </w:p>
        </w:tc>
      </w:tr>
      <w:tr w:rsidR="00A3255F" w:rsidRPr="00A3255F" w:rsidTr="00A3255F">
        <w:tc>
          <w:tcPr>
            <w:tcW w:w="3212" w:type="dxa"/>
            <w:vMerge/>
          </w:tcPr>
          <w:p w:rsidR="00A3255F" w:rsidRPr="00A3255F" w:rsidRDefault="00A3255F" w:rsidP="00FA2C6D">
            <w:pPr>
              <w:spacing w:after="0" w:line="360" w:lineRule="auto"/>
              <w:jc w:val="both"/>
              <w:rPr>
                <w:rFonts w:ascii="Times New Roman" w:hAnsi="Times New Roman"/>
                <w:color w:val="000000"/>
                <w:sz w:val="26"/>
                <w:szCs w:val="26"/>
              </w:rPr>
            </w:pPr>
          </w:p>
        </w:tc>
        <w:tc>
          <w:tcPr>
            <w:tcW w:w="3213"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Που  βρίσκεται</w:t>
            </w:r>
          </w:p>
        </w:tc>
        <w:tc>
          <w:tcPr>
            <w:tcW w:w="2095"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 xml:space="preserve"> Αθηνά</w:t>
            </w:r>
          </w:p>
        </w:tc>
      </w:tr>
      <w:tr w:rsidR="00A3255F" w:rsidRPr="00A3255F" w:rsidTr="00A3255F">
        <w:tc>
          <w:tcPr>
            <w:tcW w:w="3212" w:type="dxa"/>
            <w:vMerge/>
          </w:tcPr>
          <w:p w:rsidR="00A3255F" w:rsidRPr="00A3255F" w:rsidRDefault="00A3255F" w:rsidP="00FA2C6D">
            <w:pPr>
              <w:spacing w:after="0" w:line="360" w:lineRule="auto"/>
              <w:jc w:val="both"/>
              <w:rPr>
                <w:rFonts w:ascii="Times New Roman" w:hAnsi="Times New Roman"/>
                <w:color w:val="000000"/>
                <w:sz w:val="26"/>
                <w:szCs w:val="26"/>
              </w:rPr>
            </w:pPr>
          </w:p>
        </w:tc>
        <w:tc>
          <w:tcPr>
            <w:tcW w:w="3213"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Είδος μνημείου</w:t>
            </w:r>
          </w:p>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p>
        </w:tc>
        <w:tc>
          <w:tcPr>
            <w:tcW w:w="2095" w:type="dxa"/>
          </w:tcPr>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r w:rsidRPr="00A3255F">
              <w:rPr>
                <w:rFonts w:ascii="Times New Roman" w:eastAsia="Calibri" w:hAnsi="Times New Roman" w:cs="Arial"/>
                <w:color w:val="000000"/>
                <w:kern w:val="0"/>
                <w:sz w:val="26"/>
                <w:szCs w:val="26"/>
                <w:shd w:val="clear" w:color="auto" w:fill="FFFFFF"/>
                <w:lang w:eastAsia="en-US" w:bidi="ar-SA"/>
              </w:rPr>
              <w:t xml:space="preserve">   Υλικό</w:t>
            </w:r>
          </w:p>
          <w:p w:rsidR="00A3255F" w:rsidRPr="00A3255F" w:rsidRDefault="00A3255F" w:rsidP="00FA2C6D">
            <w:pPr>
              <w:pStyle w:val="TableContents"/>
              <w:spacing w:line="360" w:lineRule="auto"/>
              <w:jc w:val="both"/>
              <w:rPr>
                <w:rFonts w:ascii="Times New Roman" w:eastAsia="Calibri" w:hAnsi="Times New Roman" w:cs="Arial"/>
                <w:color w:val="000000"/>
                <w:kern w:val="0"/>
                <w:sz w:val="26"/>
                <w:szCs w:val="26"/>
                <w:shd w:val="clear" w:color="auto" w:fill="FFFFFF"/>
                <w:lang w:eastAsia="en-US" w:bidi="ar-SA"/>
              </w:rPr>
            </w:pPr>
          </w:p>
        </w:tc>
      </w:tr>
    </w:tbl>
    <w:p w:rsidR="00FA2C6D" w:rsidRDefault="00FA2C6D" w:rsidP="00930625">
      <w:pPr>
        <w:spacing w:before="120" w:after="120" w:line="360" w:lineRule="auto"/>
        <w:jc w:val="both"/>
        <w:rPr>
          <w:rFonts w:ascii="Times New Roman" w:hAnsi="Times New Roman"/>
          <w:color w:val="000000"/>
          <w:sz w:val="26"/>
          <w:szCs w:val="26"/>
        </w:rPr>
      </w:pPr>
    </w:p>
    <w:p w:rsidR="00A3255F" w:rsidRDefault="00A3255F" w:rsidP="00930625">
      <w:pPr>
        <w:spacing w:before="120" w:after="120" w:line="360" w:lineRule="auto"/>
        <w:jc w:val="both"/>
        <w:rPr>
          <w:rFonts w:ascii="Times New Roman" w:hAnsi="Times New Roman"/>
          <w:b/>
          <w:bCs/>
          <w:color w:val="000000"/>
          <w:sz w:val="26"/>
          <w:szCs w:val="26"/>
          <w:u w:val="single"/>
        </w:rPr>
      </w:pPr>
      <w:r w:rsidRPr="00D27139">
        <w:rPr>
          <w:rFonts w:ascii="Times New Roman" w:hAnsi="Times New Roman"/>
          <w:b/>
          <w:bCs/>
          <w:color w:val="000000"/>
          <w:sz w:val="26"/>
          <w:szCs w:val="26"/>
          <w:u w:val="single"/>
        </w:rPr>
        <w:lastRenderedPageBreak/>
        <w:t>Ιστορία:</w:t>
      </w:r>
    </w:p>
    <w:p w:rsidR="00A3255F" w:rsidRPr="00E05357" w:rsidRDefault="00A3255F" w:rsidP="00930625">
      <w:pPr>
        <w:tabs>
          <w:tab w:val="left" w:pos="555"/>
        </w:tabs>
        <w:spacing w:before="120" w:after="120" w:line="360" w:lineRule="auto"/>
        <w:jc w:val="both"/>
        <w:rPr>
          <w:rFonts w:ascii="Times New Roman" w:hAnsi="Times New Roman"/>
          <w:color w:val="000000"/>
          <w:sz w:val="26"/>
          <w:szCs w:val="26"/>
        </w:rPr>
      </w:pPr>
      <w:r w:rsidRPr="009F52A4">
        <w:rPr>
          <w:rFonts w:ascii="Times New Roman" w:hAnsi="Times New Roman"/>
          <w:color w:val="000000"/>
          <w:sz w:val="26"/>
          <w:szCs w:val="26"/>
        </w:rPr>
        <w:tab/>
      </w:r>
      <w:r w:rsidR="005A206B" w:rsidRPr="00E05357">
        <w:rPr>
          <w:rFonts w:ascii="Times New Roman" w:hAnsi="Times New Roman"/>
          <w:color w:val="000000"/>
          <w:sz w:val="26"/>
          <w:szCs w:val="26"/>
        </w:rPr>
        <w:t xml:space="preserve">Στο βραχώδη λόφο της Ακρόπολης, που δεσπόζει στο κέντρο της σύγχρονης Αθήνας, βρισκόταν το σπουδαιότερο και μεγαλοπρεπέστερο ιερό της αρχαίας πόλης, αφιερωμένο, κατά κύριο λόγο, στην προστάτιδα θεά της, την Αθηνά. Με τον ιερό αυτό χώρο σχετίζονται οι σημαντικότεροι μύθοι της αρχαίας Αθήνας, οι μεγάλες θρησκευτικές εορτές, οι παλαιότερες λατρείες της πόλης αλλά και ορισμένα από τα καθοριστικά για την ιστορία της γεγονότα. Τα μνημεία της Ακρόπολης, αρμονικά συνδυασμένα με το φυσικό περιβάλλον, αποτελούν μοναδικά αριστουργήματα της αρχαίας αρχιτεκτονικής, που εκφράζουν πρωτοποριακούς συσχετισμούς ρυθμών και τάσεων της κλασικής τέχνης και επηρέασαν την πνευματική και καλλιτεχνική δημιουργία για πολλούς αιώνες αργότερα. Η Ακρόπολη του 5ου αι. </w:t>
      </w:r>
      <w:proofErr w:type="spellStart"/>
      <w:r w:rsidR="005A206B" w:rsidRPr="00E05357">
        <w:rPr>
          <w:rFonts w:ascii="Times New Roman" w:hAnsi="Times New Roman"/>
          <w:color w:val="000000"/>
          <w:sz w:val="26"/>
          <w:szCs w:val="26"/>
        </w:rPr>
        <w:t>π.Χ.</w:t>
      </w:r>
      <w:proofErr w:type="spellEnd"/>
      <w:r w:rsidR="005A206B" w:rsidRPr="00E05357">
        <w:rPr>
          <w:rFonts w:ascii="Times New Roman" w:hAnsi="Times New Roman"/>
          <w:color w:val="000000"/>
          <w:sz w:val="26"/>
          <w:szCs w:val="26"/>
        </w:rPr>
        <w:t xml:space="preserve"> αποδίδει με τον τελειότερο τρόπο το μεγαλείο, τη δύναμη και τον πλούτο της Αθήνας στην εποχή της </w:t>
      </w:r>
      <w:proofErr w:type="spellStart"/>
      <w:r w:rsidR="005A206B" w:rsidRPr="00E05357">
        <w:rPr>
          <w:rFonts w:ascii="Times New Roman" w:hAnsi="Times New Roman"/>
          <w:color w:val="000000"/>
          <w:sz w:val="26"/>
          <w:szCs w:val="26"/>
        </w:rPr>
        <w:t>μαγαλύτερης</w:t>
      </w:r>
      <w:proofErr w:type="spellEnd"/>
      <w:r w:rsidR="005A206B" w:rsidRPr="00E05357">
        <w:rPr>
          <w:rFonts w:ascii="Times New Roman" w:hAnsi="Times New Roman"/>
          <w:color w:val="000000"/>
          <w:sz w:val="26"/>
          <w:szCs w:val="26"/>
        </w:rPr>
        <w:t xml:space="preserve"> ακμής της, το ''χρυσό αιώνα'' του Περικλή.</w:t>
      </w:r>
    </w:p>
    <w:p w:rsidR="00E05357" w:rsidRPr="00E05357" w:rsidRDefault="00E05357" w:rsidP="00930625">
      <w:pPr>
        <w:pStyle w:val="Textbody"/>
        <w:spacing w:before="120" w:after="120" w:line="360" w:lineRule="auto"/>
        <w:jc w:val="both"/>
        <w:rPr>
          <w:rFonts w:ascii="Times New Roman" w:eastAsia="Calibri" w:hAnsi="Times New Roman" w:cs="Arial"/>
          <w:color w:val="000000"/>
          <w:kern w:val="0"/>
          <w:sz w:val="26"/>
          <w:szCs w:val="26"/>
          <w:shd w:val="clear" w:color="auto" w:fill="FFFFFF"/>
          <w:lang w:eastAsia="en-US" w:bidi="ar-SA"/>
        </w:rPr>
      </w:pPr>
      <w:r w:rsidRPr="00E05357">
        <w:rPr>
          <w:rFonts w:ascii="Times New Roman" w:eastAsia="Calibri" w:hAnsi="Times New Roman" w:cs="Arial"/>
          <w:color w:val="000000"/>
          <w:kern w:val="0"/>
          <w:sz w:val="26"/>
          <w:szCs w:val="26"/>
          <w:shd w:val="clear" w:color="auto" w:fill="FFFFFF"/>
          <w:lang w:eastAsia="en-US" w:bidi="ar-SA"/>
        </w:rPr>
        <w:tab/>
        <w:t xml:space="preserve">Διαπιστώθηκε ότι ο λόφος ήταν κατοικημένος από την 3η χιλιετία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Εκεί υπήρχε συνοικισμός καθώς επρόκειτο για φυσικό οχυρό, με πρόσβαση μόνο από τη δυτική πλευρά, ενώ η επάνω επιφάνεια του λόφου ήταν αρκετά πλατιά ώστε να μπορεί να κατοικηθεί, στις πλαγιές υπήρχαν υδάτινες πηγές. Το μέγαρο του τοπικού άρχοντα βρισκόταν στη θέση όπου πολλούς αιώνες αργότερα χτίστηκε το Ερέχθειο. Συν τω </w:t>
      </w:r>
      <w:proofErr w:type="spellStart"/>
      <w:r w:rsidRPr="00E05357">
        <w:rPr>
          <w:rFonts w:ascii="Times New Roman" w:eastAsia="Calibri" w:hAnsi="Times New Roman" w:cs="Arial"/>
          <w:color w:val="000000"/>
          <w:kern w:val="0"/>
          <w:sz w:val="26"/>
          <w:szCs w:val="26"/>
          <w:shd w:val="clear" w:color="auto" w:fill="FFFFFF"/>
          <w:lang w:eastAsia="en-US" w:bidi="ar-SA"/>
        </w:rPr>
        <w:t>χρόνω</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ο άρχοντας του συνοικισμού της Ακρόπολης απέκτησε μεγάλη δύναμη και κάποια στιγμή ένωσε υπό την εξουσία του με ειρηνικό τρόπο ολόκληρη την </w:t>
      </w:r>
      <w:hyperlink r:id="rId160" w:history="1">
        <w:r w:rsidRPr="00E05357">
          <w:rPr>
            <w:rFonts w:ascii="Times New Roman" w:eastAsia="Calibri" w:hAnsi="Times New Roman" w:cs="Arial"/>
            <w:color w:val="000000"/>
            <w:kern w:val="0"/>
            <w:sz w:val="26"/>
            <w:szCs w:val="26"/>
            <w:shd w:val="clear" w:color="auto" w:fill="FFFFFF"/>
            <w:lang w:eastAsia="en-US" w:bidi="ar-SA"/>
          </w:rPr>
          <w:t>Αττική</w:t>
        </w:r>
      </w:hyperlink>
      <w:r w:rsidRPr="00E05357">
        <w:rPr>
          <w:rFonts w:ascii="Times New Roman" w:eastAsia="Calibri" w:hAnsi="Times New Roman" w:cs="Arial"/>
          <w:color w:val="000000"/>
          <w:kern w:val="0"/>
          <w:sz w:val="26"/>
          <w:szCs w:val="26"/>
          <w:shd w:val="clear" w:color="auto" w:fill="FFFFFF"/>
          <w:lang w:eastAsia="en-US" w:bidi="ar-SA"/>
        </w:rPr>
        <w:t> με εξαίρεση την </w:t>
      </w:r>
      <w:hyperlink r:id="rId161" w:history="1">
        <w:r w:rsidRPr="00E05357">
          <w:rPr>
            <w:rFonts w:ascii="Times New Roman" w:eastAsia="Calibri" w:hAnsi="Times New Roman" w:cs="Arial"/>
            <w:color w:val="000000"/>
            <w:kern w:val="0"/>
            <w:sz w:val="26"/>
            <w:szCs w:val="26"/>
            <w:shd w:val="clear" w:color="auto" w:fill="FFFFFF"/>
            <w:lang w:eastAsia="en-US" w:bidi="ar-SA"/>
          </w:rPr>
          <w:t>Ελευσίνα</w:t>
        </w:r>
      </w:hyperlink>
      <w:r w:rsidRPr="00E05357">
        <w:rPr>
          <w:rFonts w:ascii="Times New Roman" w:eastAsia="Calibri" w:hAnsi="Times New Roman" w:cs="Arial"/>
          <w:color w:val="000000"/>
          <w:kern w:val="0"/>
          <w:sz w:val="26"/>
          <w:szCs w:val="26"/>
          <w:shd w:val="clear" w:color="auto" w:fill="FFFFFF"/>
          <w:lang w:eastAsia="en-US" w:bidi="ar-SA"/>
        </w:rPr>
        <w:t>. Η παράδοση λέει ότι ο άρχοντας που ένωσε τους οικισμούς της Αττικής ήταν ο </w:t>
      </w:r>
      <w:hyperlink r:id="rId162" w:history="1">
        <w:r w:rsidRPr="00E05357">
          <w:rPr>
            <w:rFonts w:ascii="Times New Roman" w:eastAsia="Calibri" w:hAnsi="Times New Roman" w:cs="Arial"/>
            <w:color w:val="000000"/>
            <w:kern w:val="0"/>
            <w:sz w:val="26"/>
            <w:szCs w:val="26"/>
            <w:shd w:val="clear" w:color="auto" w:fill="FFFFFF"/>
            <w:lang w:eastAsia="en-US" w:bidi="ar-SA"/>
          </w:rPr>
          <w:t>Θησέας</w:t>
        </w:r>
      </w:hyperlink>
      <w:r w:rsidRPr="00E05357">
        <w:rPr>
          <w:rFonts w:ascii="Times New Roman" w:eastAsia="Calibri" w:hAnsi="Times New Roman" w:cs="Arial"/>
          <w:color w:val="000000"/>
          <w:kern w:val="0"/>
          <w:sz w:val="26"/>
          <w:szCs w:val="26"/>
          <w:shd w:val="clear" w:color="auto" w:fill="FFFFFF"/>
          <w:lang w:eastAsia="en-US" w:bidi="ar-SA"/>
        </w:rPr>
        <w:t>. Το γεγονός αυτό τοποθετείται στο δεύτερο ήμισυ της δεύτερης προ Χριστού χιλιετίας. Ο κίνδυνος εχθρικών επιδρομών ανάγκασε τον ηγεμόνα αυτό να οχυρώσει την Ακρόπολη με ένα τείχος από μεγάλες πέτρες, το γνωστό αργότερα ως </w:t>
      </w:r>
      <w:hyperlink r:id="rId163" w:history="1">
        <w:r w:rsidRPr="00E05357">
          <w:rPr>
            <w:rFonts w:ascii="Times New Roman" w:eastAsia="Calibri" w:hAnsi="Times New Roman" w:cs="Arial"/>
            <w:color w:val="000000"/>
            <w:kern w:val="0"/>
            <w:sz w:val="26"/>
            <w:szCs w:val="26"/>
            <w:shd w:val="clear" w:color="auto" w:fill="FFFFFF"/>
            <w:lang w:eastAsia="en-US" w:bidi="ar-SA"/>
          </w:rPr>
          <w:t>Κυκλώπειο Τείχος</w:t>
        </w:r>
      </w:hyperlink>
      <w:r w:rsidRPr="00E05357">
        <w:rPr>
          <w:rFonts w:ascii="Times New Roman" w:eastAsia="Calibri" w:hAnsi="Times New Roman" w:cs="Arial"/>
          <w:color w:val="000000"/>
          <w:kern w:val="0"/>
          <w:sz w:val="26"/>
          <w:szCs w:val="26"/>
          <w:shd w:val="clear" w:color="auto" w:fill="FFFFFF"/>
          <w:lang w:eastAsia="en-US" w:bidi="ar-SA"/>
        </w:rPr>
        <w:t xml:space="preserve">. </w:t>
      </w:r>
    </w:p>
    <w:p w:rsidR="00E05357" w:rsidRPr="00E05357" w:rsidRDefault="00E05357" w:rsidP="00930625">
      <w:pPr>
        <w:pStyle w:val="Textbody"/>
        <w:spacing w:before="120" w:after="120" w:line="360" w:lineRule="auto"/>
        <w:jc w:val="both"/>
        <w:rPr>
          <w:rFonts w:ascii="Times New Roman" w:eastAsia="Calibri" w:hAnsi="Times New Roman" w:cs="Arial"/>
          <w:color w:val="000000"/>
          <w:kern w:val="0"/>
          <w:sz w:val="26"/>
          <w:szCs w:val="26"/>
          <w:shd w:val="clear" w:color="auto" w:fill="FFFFFF"/>
          <w:lang w:eastAsia="en-US" w:bidi="ar-SA"/>
        </w:rPr>
      </w:pPr>
      <w:r w:rsidRPr="00E05357">
        <w:rPr>
          <w:rFonts w:ascii="Times New Roman" w:eastAsia="Calibri" w:hAnsi="Times New Roman" w:cs="Arial"/>
          <w:color w:val="000000"/>
          <w:kern w:val="0"/>
          <w:sz w:val="26"/>
          <w:szCs w:val="26"/>
          <w:shd w:val="clear" w:color="auto" w:fill="FFFFFF"/>
          <w:lang w:eastAsia="en-US" w:bidi="ar-SA"/>
        </w:rPr>
        <w:tab/>
        <w:t xml:space="preserve">Τον 8ο αι.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η Ακρόπολη απέκτησε για πρώτη φορά τον αποκλειστικά ιερό της χαρακτήρα με την καθιέρωση της λατρείας της Αθηνάς </w:t>
      </w:r>
      <w:proofErr w:type="spellStart"/>
      <w:r w:rsidRPr="00E05357">
        <w:rPr>
          <w:rFonts w:ascii="Times New Roman" w:eastAsia="Calibri" w:hAnsi="Times New Roman" w:cs="Arial"/>
          <w:color w:val="000000"/>
          <w:kern w:val="0"/>
          <w:sz w:val="26"/>
          <w:szCs w:val="26"/>
          <w:shd w:val="clear" w:color="auto" w:fill="FFFFFF"/>
          <w:lang w:eastAsia="en-US" w:bidi="ar-SA"/>
        </w:rPr>
        <w:t>Πολιάδος</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Η θεά είχε το δικό της ναό, στη βορειοανατολική πλευρά του </w:t>
      </w:r>
      <w:r w:rsidRPr="00E05357">
        <w:rPr>
          <w:rFonts w:ascii="Times New Roman" w:eastAsia="Calibri" w:hAnsi="Times New Roman" w:cs="Arial"/>
          <w:color w:val="000000"/>
          <w:kern w:val="0"/>
          <w:sz w:val="26"/>
          <w:szCs w:val="26"/>
          <w:shd w:val="clear" w:color="auto" w:fill="FFFFFF"/>
          <w:lang w:eastAsia="en-US" w:bidi="ar-SA"/>
        </w:rPr>
        <w:lastRenderedPageBreak/>
        <w:t xml:space="preserve">λόφου. Στα μέσα του 6ου αι.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την εποχή που τύραννος της Αθήνας ήταν ο Πεισίστρατος, το ιερό απέκτησε μεγάλη αίγλη. Καθιερώθηκαν τα Παναθήναια, η μεγαλύτερη γιορτή των Αθηναίων.</w:t>
      </w:r>
    </w:p>
    <w:p w:rsidR="00E05357" w:rsidRPr="00E05357" w:rsidRDefault="00E05357" w:rsidP="00930625">
      <w:pPr>
        <w:pStyle w:val="Textbody"/>
        <w:spacing w:before="120" w:after="120" w:line="360" w:lineRule="auto"/>
        <w:jc w:val="both"/>
        <w:rPr>
          <w:rFonts w:ascii="Times New Roman" w:eastAsia="Calibri" w:hAnsi="Times New Roman" w:cs="Arial"/>
          <w:color w:val="000000"/>
          <w:kern w:val="0"/>
          <w:sz w:val="26"/>
          <w:szCs w:val="26"/>
          <w:shd w:val="clear" w:color="auto" w:fill="FFFFFF"/>
          <w:lang w:eastAsia="en-US" w:bidi="ar-SA"/>
        </w:rPr>
      </w:pPr>
      <w:r w:rsidRPr="00E05357">
        <w:rPr>
          <w:rFonts w:ascii="Times New Roman" w:eastAsia="Calibri" w:hAnsi="Times New Roman" w:cs="Arial"/>
          <w:color w:val="000000"/>
          <w:kern w:val="0"/>
          <w:sz w:val="26"/>
          <w:szCs w:val="26"/>
          <w:shd w:val="clear" w:color="auto" w:fill="FFFFFF"/>
          <w:lang w:eastAsia="en-US" w:bidi="ar-SA"/>
        </w:rPr>
        <w:tab/>
        <w:t xml:space="preserve"> Μετά τη νίκη εναντίον των Περσών στο Μαραθώνα, το 490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οι Αθηναίοι επιχείρησαν να κτίσουν ένα πολύ μεγαλύτερο ναό στη θέση του Παρθενώνα, γνωστό ως </w:t>
      </w:r>
      <w:proofErr w:type="spellStart"/>
      <w:r w:rsidRPr="00E05357">
        <w:rPr>
          <w:rFonts w:ascii="Times New Roman" w:eastAsia="Calibri" w:hAnsi="Times New Roman" w:cs="Arial"/>
          <w:color w:val="000000"/>
          <w:kern w:val="0"/>
          <w:sz w:val="26"/>
          <w:szCs w:val="26"/>
          <w:shd w:val="clear" w:color="auto" w:fill="FFFFFF"/>
          <w:lang w:eastAsia="en-US" w:bidi="ar-SA"/>
        </w:rPr>
        <w:t>Προπαρθενώνα</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Αυτός ο ναός δεν ολοκληρώθηκε ποτέ, γιατί το 480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οι Πέρσες εισέβαλαν στην Αττική, λεηλάτησαν την Ακρόπολη και πυρπόλησαν τα μνημεία. Η Ακρόπολη οχυρώθηκε με νέο τείχος, μάλιστα, στο βόρειο τμήμα του τείχους ενσωματώθηκαν αρχιτεκτονικά μέλη των κατεστραμμένων ναών, που φαίνονται μέχρι σήμερα από την αρχαία Αγορά και από τη βόρεια πλευρά της πόλης.</w:t>
      </w:r>
      <w:r w:rsidRPr="00E05357">
        <w:rPr>
          <w:rFonts w:ascii="Times New Roman" w:eastAsia="Calibri" w:hAnsi="Times New Roman" w:cs="Arial"/>
          <w:color w:val="000000"/>
          <w:kern w:val="0"/>
          <w:sz w:val="26"/>
          <w:szCs w:val="26"/>
          <w:shd w:val="clear" w:color="auto" w:fill="FFFFFF"/>
          <w:lang w:eastAsia="en-US" w:bidi="ar-SA"/>
        </w:rPr>
        <w:br/>
      </w:r>
      <w:r w:rsidR="00FA2C6D">
        <w:rPr>
          <w:rFonts w:ascii="Times New Roman" w:eastAsia="Calibri" w:hAnsi="Times New Roman" w:cs="Arial"/>
          <w:color w:val="000000"/>
          <w:kern w:val="0"/>
          <w:sz w:val="26"/>
          <w:szCs w:val="26"/>
          <w:shd w:val="clear" w:color="auto" w:fill="FFFFFF"/>
          <w:lang w:eastAsia="en-US" w:bidi="ar-SA"/>
        </w:rPr>
        <w:tab/>
      </w:r>
      <w:r w:rsidRPr="00E05357">
        <w:rPr>
          <w:rFonts w:ascii="Times New Roman" w:eastAsia="Calibri" w:hAnsi="Times New Roman" w:cs="Arial"/>
          <w:color w:val="000000"/>
          <w:kern w:val="0"/>
          <w:sz w:val="26"/>
          <w:szCs w:val="26"/>
          <w:shd w:val="clear" w:color="auto" w:fill="FFFFFF"/>
          <w:lang w:eastAsia="en-US" w:bidi="ar-SA"/>
        </w:rPr>
        <w:t xml:space="preserve">Στα μέσα του 5ου αι.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την εποχή που μεταφέρθηκε στην Ακρόπολη η έδρα της Αθηναϊκής Συμμαχίας και η Αθήνα ήταν το σημαντικότερο κέντρο του πνευματικού κόσμου, τέθηκε σε εφαρμογή, με πρωτοβουλία του Περικλή, ένα </w:t>
      </w:r>
      <w:proofErr w:type="spellStart"/>
      <w:r w:rsidRPr="00E05357">
        <w:rPr>
          <w:rFonts w:ascii="Times New Roman" w:eastAsia="Calibri" w:hAnsi="Times New Roman" w:cs="Arial"/>
          <w:color w:val="000000"/>
          <w:kern w:val="0"/>
          <w:sz w:val="26"/>
          <w:szCs w:val="26"/>
          <w:shd w:val="clear" w:color="auto" w:fill="FFFFFF"/>
          <w:lang w:eastAsia="en-US" w:bidi="ar-SA"/>
        </w:rPr>
        <w:t>μεγαλεπίβολο</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οικοδομικό πρόγραμμα που διήρκεσε όλο το </w:t>
      </w:r>
      <w:proofErr w:type="spellStart"/>
      <w:r w:rsidRPr="00E05357">
        <w:rPr>
          <w:rFonts w:ascii="Times New Roman" w:eastAsia="Calibri" w:hAnsi="Times New Roman" w:cs="Arial"/>
          <w:color w:val="000000"/>
          <w:kern w:val="0"/>
          <w:sz w:val="26"/>
          <w:szCs w:val="26"/>
          <w:shd w:val="clear" w:color="auto" w:fill="FFFFFF"/>
          <w:lang w:eastAsia="en-US" w:bidi="ar-SA"/>
        </w:rPr>
        <w:t>β΄</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μισό του 5ου αι.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Για την εκτέλεσή του εργάσθηκαν πολλοί άνθρωποι, Αθηναίοι και ξένοι, ελεύθεροι και δούλοι. Τότε οικοδομήθηκαν, με την επίβλεψη των ικανότερων καλλιτεχνών, αρχιτεκτόνων και γλυπτών, τα σημαντικότερα μνημεία που βλέπει σήμερα ο επισκέπτης: ο Παρθενώνας, τα Προπύλαια, το Ερέχθειο και ο ναός της Αθηνάς Νίκης. </w:t>
      </w:r>
    </w:p>
    <w:p w:rsidR="00E05357" w:rsidRPr="00E05357" w:rsidRDefault="00E05357" w:rsidP="00930625">
      <w:pPr>
        <w:pStyle w:val="Textbody"/>
        <w:spacing w:before="120" w:after="120" w:line="360" w:lineRule="auto"/>
        <w:jc w:val="both"/>
        <w:rPr>
          <w:rFonts w:ascii="Times New Roman" w:eastAsia="Calibri" w:hAnsi="Times New Roman" w:cs="Arial"/>
          <w:color w:val="000000"/>
          <w:kern w:val="0"/>
          <w:sz w:val="26"/>
          <w:szCs w:val="26"/>
          <w:shd w:val="clear" w:color="auto" w:fill="FFFFFF"/>
          <w:lang w:eastAsia="en-US" w:bidi="ar-SA"/>
        </w:rPr>
      </w:pPr>
      <w:r w:rsidRPr="00E05357">
        <w:rPr>
          <w:rFonts w:ascii="Times New Roman" w:eastAsia="Calibri" w:hAnsi="Times New Roman" w:cs="Arial"/>
          <w:color w:val="000000"/>
          <w:kern w:val="0"/>
          <w:sz w:val="26"/>
          <w:szCs w:val="26"/>
          <w:shd w:val="clear" w:color="auto" w:fill="FFFFFF"/>
          <w:lang w:eastAsia="en-US" w:bidi="ar-SA"/>
        </w:rPr>
        <w:tab/>
        <w:t xml:space="preserve"> Μετά το τέλος του Πελοποννησιακού πολέμου, το 404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και έως τον 1ο αι.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πάνω στον ιερό βράχο της Ακρόπολης δεν οικοδομήθηκαν άλλα σημαντικά μνημεία. Το 27 </w:t>
      </w:r>
      <w:proofErr w:type="spellStart"/>
      <w:r w:rsidRPr="00E05357">
        <w:rPr>
          <w:rFonts w:ascii="Times New Roman" w:eastAsia="Calibri" w:hAnsi="Times New Roman" w:cs="Arial"/>
          <w:color w:val="000000"/>
          <w:kern w:val="0"/>
          <w:sz w:val="26"/>
          <w:szCs w:val="26"/>
          <w:shd w:val="clear" w:color="auto" w:fill="FFFFFF"/>
          <w:lang w:eastAsia="en-US" w:bidi="ar-SA"/>
        </w:rPr>
        <w:t>π.Χ.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στα ανατολικά του Παρθενώνα κτίσθηκε μικρός ναός αφιερωμένος στο Ρωμαίο αυτοκράτορα Αύγουστο και στη Ρώμη. Είναι χαρακτηριστικό ότι, ενώ κατά τη ρωμαϊκή περίοδο σε άλλα ελληνικά ιερά έγιναν σοβαρές λεηλασίες και καταστροφές, η Ακρόπολη διατήρησε την παλαιά της αίγλη και εξακολούθησε να συγκεντρώνει τα πλούσια αφιερώματα των πιστών. Η τελευταία επέμβαση στο χώρο έγινε μετά την επιδρομή των Ερούλων τον 3ο αι. </w:t>
      </w:r>
      <w:proofErr w:type="spellStart"/>
      <w:r w:rsidRPr="00E05357">
        <w:rPr>
          <w:rFonts w:ascii="Times New Roman" w:eastAsia="Calibri" w:hAnsi="Times New Roman" w:cs="Arial"/>
          <w:color w:val="000000"/>
          <w:kern w:val="0"/>
          <w:sz w:val="26"/>
          <w:szCs w:val="26"/>
          <w:shd w:val="clear" w:color="auto" w:fill="FFFFFF"/>
          <w:lang w:eastAsia="en-US" w:bidi="ar-SA"/>
        </w:rPr>
        <w:t>μ.Χ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οπότε κατασκευάσθηκε οχυρωματικό τείχος με δύο πύλες στη δυτική πλευρά, από τις οποίες η μία, η δυτική, σώζεται μέχρι </w:t>
      </w:r>
      <w:r w:rsidRPr="00E05357">
        <w:rPr>
          <w:rFonts w:ascii="Times New Roman" w:eastAsia="Calibri" w:hAnsi="Times New Roman" w:cs="Arial"/>
          <w:color w:val="000000"/>
          <w:kern w:val="0"/>
          <w:sz w:val="26"/>
          <w:szCs w:val="26"/>
          <w:shd w:val="clear" w:color="auto" w:fill="FFFFFF"/>
          <w:lang w:eastAsia="en-US" w:bidi="ar-SA"/>
        </w:rPr>
        <w:lastRenderedPageBreak/>
        <w:t xml:space="preserve">σήμερα και είναι γνωστή με το όνομα </w:t>
      </w:r>
      <w:proofErr w:type="spellStart"/>
      <w:r w:rsidRPr="00E05357">
        <w:rPr>
          <w:rFonts w:ascii="Times New Roman" w:eastAsia="Calibri" w:hAnsi="Times New Roman" w:cs="Arial"/>
          <w:color w:val="000000"/>
          <w:kern w:val="0"/>
          <w:sz w:val="26"/>
          <w:szCs w:val="26"/>
          <w:shd w:val="clear" w:color="auto" w:fill="FFFFFF"/>
          <w:lang w:eastAsia="en-US" w:bidi="ar-SA"/>
        </w:rPr>
        <w:t>Beule</w:t>
      </w:r>
      <w:proofErr w:type="spellEnd"/>
      <w:r w:rsidRPr="00E05357">
        <w:rPr>
          <w:rFonts w:ascii="Times New Roman" w:eastAsia="Calibri" w:hAnsi="Times New Roman" w:cs="Arial"/>
          <w:color w:val="000000"/>
          <w:kern w:val="0"/>
          <w:sz w:val="26"/>
          <w:szCs w:val="26"/>
          <w:shd w:val="clear" w:color="auto" w:fill="FFFFFF"/>
          <w:lang w:eastAsia="en-US" w:bidi="ar-SA"/>
        </w:rPr>
        <w:t>, από το όνομα του Γάλλου αρχαιολόγου που έκανε έρευνες στο χώρο το 19ο αιώνα.</w:t>
      </w:r>
      <w:r w:rsidRPr="00E05357">
        <w:rPr>
          <w:rFonts w:ascii="Times New Roman" w:eastAsia="Calibri" w:hAnsi="Times New Roman" w:cs="Arial"/>
          <w:color w:val="000000"/>
          <w:kern w:val="0"/>
          <w:sz w:val="26"/>
          <w:szCs w:val="26"/>
          <w:shd w:val="clear" w:color="auto" w:fill="FFFFFF"/>
          <w:lang w:eastAsia="en-US" w:bidi="ar-SA"/>
        </w:rPr>
        <w:br/>
      </w:r>
      <w:r w:rsidR="00FA2C6D">
        <w:rPr>
          <w:rFonts w:ascii="Times New Roman" w:eastAsia="Calibri" w:hAnsi="Times New Roman" w:cs="Arial"/>
          <w:color w:val="000000"/>
          <w:kern w:val="0"/>
          <w:sz w:val="26"/>
          <w:szCs w:val="26"/>
          <w:shd w:val="clear" w:color="auto" w:fill="FFFFFF"/>
          <w:lang w:eastAsia="en-US" w:bidi="ar-SA"/>
        </w:rPr>
        <w:tab/>
      </w:r>
      <w:r w:rsidRPr="00E05357">
        <w:rPr>
          <w:rFonts w:ascii="Times New Roman" w:eastAsia="Calibri" w:hAnsi="Times New Roman" w:cs="Arial"/>
          <w:color w:val="000000"/>
          <w:kern w:val="0"/>
          <w:sz w:val="26"/>
          <w:szCs w:val="26"/>
          <w:shd w:val="clear" w:color="auto" w:fill="FFFFFF"/>
          <w:lang w:eastAsia="en-US" w:bidi="ar-SA"/>
        </w:rPr>
        <w:t xml:space="preserve">Στους επόμενους αιώνες τα μνημεία της Ακρόπολης υπέστησαν σοβαρές βλάβες από φυσικά αίτια ή από ανθρώπινες επεμβάσεις. Με την επικράτηση του χριστιανισμού και ιδιαίτερα από τον 6ο αι. </w:t>
      </w:r>
      <w:proofErr w:type="spellStart"/>
      <w:r w:rsidRPr="00E05357">
        <w:rPr>
          <w:rFonts w:ascii="Times New Roman" w:eastAsia="Calibri" w:hAnsi="Times New Roman" w:cs="Arial"/>
          <w:color w:val="000000"/>
          <w:kern w:val="0"/>
          <w:sz w:val="26"/>
          <w:szCs w:val="26"/>
          <w:shd w:val="clear" w:color="auto" w:fill="FFFFFF"/>
          <w:lang w:eastAsia="en-US" w:bidi="ar-SA"/>
        </w:rPr>
        <w:t>μ.Χ</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τα μνημεία μετατράπηκαν σε χριστιανικές εκκλησίες. Ο Παρθενώνας αφιερώθηκε στην Παρθένο Μαρία, που στη συνέχεια ονομάσθηκε Παναγιά η </w:t>
      </w:r>
      <w:proofErr w:type="spellStart"/>
      <w:r w:rsidRPr="00E05357">
        <w:rPr>
          <w:rFonts w:ascii="Times New Roman" w:eastAsia="Calibri" w:hAnsi="Times New Roman" w:cs="Arial"/>
          <w:color w:val="000000"/>
          <w:kern w:val="0"/>
          <w:sz w:val="26"/>
          <w:szCs w:val="26"/>
          <w:shd w:val="clear" w:color="auto" w:fill="FFFFFF"/>
          <w:lang w:eastAsia="en-US" w:bidi="ar-SA"/>
        </w:rPr>
        <w:t>Αθηνιώτισσα</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ενώ στα τέλη του 11ου αιώνα αποτέλεσε τη μητρόπολη της Αθήνας. Το Ερέχθειο είχε μετατραπεί σε ναό του </w:t>
      </w:r>
      <w:proofErr w:type="spellStart"/>
      <w:r w:rsidRPr="00E05357">
        <w:rPr>
          <w:rFonts w:ascii="Times New Roman" w:eastAsia="Calibri" w:hAnsi="Times New Roman" w:cs="Arial"/>
          <w:color w:val="000000"/>
          <w:kern w:val="0"/>
          <w:sz w:val="26"/>
          <w:szCs w:val="26"/>
          <w:shd w:val="clear" w:color="auto" w:fill="FFFFFF"/>
          <w:lang w:eastAsia="en-US" w:bidi="ar-SA"/>
        </w:rPr>
        <w:t>Σωτήρος</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ή της Θεοτόκου, ο ναός της Αθηνάς Νίκης σε εκκλησάκι και τα Προπύλαια σε επισκοπική κατοικία. Ο βράχος της Ακρόπολης αποτελούσε το φρούριο της πόλης. Κατά την περίοδο της Φραγκοκρατίας (1204-1456), τα Προπύλαια μετατράπηκαν σε ανάκτορο των Φράγκων ηγεμόνων, ενώ στην Τουρκοκρατία (1456-1833) η Ακρόπολη και πάλι έγινε το φρούριο της πόλης, όπου κατοικούσε ο Τούρκος φρούραρχος. Το 1687, κατά τη διάρκεια του Β΄ </w:t>
      </w:r>
      <w:proofErr w:type="spellStart"/>
      <w:r w:rsidRPr="00E05357">
        <w:rPr>
          <w:rFonts w:ascii="Times New Roman" w:eastAsia="Calibri" w:hAnsi="Times New Roman" w:cs="Arial"/>
          <w:color w:val="000000"/>
          <w:kern w:val="0"/>
          <w:sz w:val="26"/>
          <w:szCs w:val="26"/>
          <w:shd w:val="clear" w:color="auto" w:fill="FFFFFF"/>
          <w:lang w:eastAsia="en-US" w:bidi="ar-SA"/>
        </w:rPr>
        <w:t>Ενετοτουρκικού</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πολέμου, ο λόφος πολιορκήθηκε από τον Φ. </w:t>
      </w:r>
      <w:proofErr w:type="spellStart"/>
      <w:r w:rsidRPr="00E05357">
        <w:rPr>
          <w:rFonts w:ascii="Times New Roman" w:eastAsia="Calibri" w:hAnsi="Times New Roman" w:cs="Arial"/>
          <w:color w:val="000000"/>
          <w:kern w:val="0"/>
          <w:sz w:val="26"/>
          <w:szCs w:val="26"/>
          <w:shd w:val="clear" w:color="auto" w:fill="FFFFFF"/>
          <w:lang w:eastAsia="en-US" w:bidi="ar-SA"/>
        </w:rPr>
        <w:t>Μοροζίνι</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και στις 26 Σεπτεμβρίου 1687, μία βόμβα των Ενετών ανατίναξε τον Παρθενώνα που είχε μετατραπεί σε πυριτιδαποθήκη. Η επόμενη σοβαρή καταστροφή στα μνημεία σημειώθηκε μεταξύ των ετών 1801-1802, με τη διαρπαγή του γλυπτού </w:t>
      </w:r>
      <w:proofErr w:type="spellStart"/>
      <w:r w:rsidRPr="00E05357">
        <w:rPr>
          <w:rFonts w:ascii="Times New Roman" w:eastAsia="Calibri" w:hAnsi="Times New Roman" w:cs="Arial"/>
          <w:color w:val="000000"/>
          <w:kern w:val="0"/>
          <w:sz w:val="26"/>
          <w:szCs w:val="26"/>
          <w:shd w:val="clear" w:color="auto" w:fill="FFFFFF"/>
          <w:lang w:eastAsia="en-US" w:bidi="ar-SA"/>
        </w:rPr>
        <w:t>διάκοσμου</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του Παρθενώνα από το λόρδο </w:t>
      </w:r>
      <w:proofErr w:type="spellStart"/>
      <w:r w:rsidRPr="00E05357">
        <w:rPr>
          <w:rFonts w:ascii="Times New Roman" w:eastAsia="Calibri" w:hAnsi="Times New Roman" w:cs="Arial"/>
          <w:color w:val="000000"/>
          <w:kern w:val="0"/>
          <w:sz w:val="26"/>
          <w:szCs w:val="26"/>
          <w:shd w:val="clear" w:color="auto" w:fill="FFFFFF"/>
          <w:lang w:eastAsia="en-US" w:bidi="ar-SA"/>
        </w:rPr>
        <w:t>Έλγιν</w:t>
      </w:r>
      <w:proofErr w:type="spellEnd"/>
      <w:r w:rsidRPr="00E05357">
        <w:rPr>
          <w:rFonts w:ascii="Times New Roman" w:eastAsia="Calibri" w:hAnsi="Times New Roman" w:cs="Arial"/>
          <w:color w:val="000000"/>
          <w:kern w:val="0"/>
          <w:sz w:val="26"/>
          <w:szCs w:val="26"/>
          <w:shd w:val="clear" w:color="auto" w:fill="FFFFFF"/>
          <w:lang w:eastAsia="en-US" w:bidi="ar-SA"/>
        </w:rPr>
        <w:t xml:space="preserve"> και την αφαίρεση γλυπτών από το ναό της Αθηνάς Νίκης και το Ερέχθειο. Η Ακρόπολη πέρασε οριστικά στην κυριαρχία των Ελλήνων το 1822 και πρώτος φρούραρχός της ορίσθηκε ο Οδυσσέας Ανδρούτσος.</w:t>
      </w:r>
      <w:r w:rsidRPr="00E05357">
        <w:rPr>
          <w:rFonts w:ascii="Times New Roman" w:eastAsia="Calibri" w:hAnsi="Times New Roman" w:cs="Arial"/>
          <w:color w:val="000000"/>
          <w:kern w:val="0"/>
          <w:sz w:val="26"/>
          <w:szCs w:val="26"/>
          <w:shd w:val="clear" w:color="auto" w:fill="FFFFFF"/>
          <w:lang w:eastAsia="en-US" w:bidi="ar-SA"/>
        </w:rPr>
        <w:br/>
      </w:r>
      <w:r w:rsidRPr="00E05357">
        <w:rPr>
          <w:rFonts w:ascii="Times New Roman" w:eastAsia="Calibri" w:hAnsi="Times New Roman" w:cs="Arial"/>
          <w:color w:val="000000"/>
          <w:kern w:val="0"/>
          <w:sz w:val="26"/>
          <w:szCs w:val="26"/>
          <w:shd w:val="clear" w:color="auto" w:fill="FFFFFF"/>
          <w:lang w:eastAsia="en-US" w:bidi="ar-SA"/>
        </w:rPr>
        <w:tab/>
        <w:t xml:space="preserve">Μετά την απελευθέρωση, τα μνημεία της Ακρόπολης τέθηκαν υπό τη μέριμνα του νέου ελληνικού κράτους. </w:t>
      </w:r>
    </w:p>
    <w:p w:rsidR="00A3255F" w:rsidRPr="00556A1B" w:rsidRDefault="00A3255F" w:rsidP="00930625">
      <w:pPr>
        <w:pStyle w:val="Standard"/>
        <w:spacing w:before="120" w:after="120" w:line="360" w:lineRule="auto"/>
        <w:jc w:val="both"/>
        <w:rPr>
          <w:rFonts w:ascii="Times New Roman" w:eastAsia="Calibri" w:hAnsi="Times New Roman"/>
          <w:color w:val="000000"/>
          <w:kern w:val="0"/>
          <w:sz w:val="26"/>
          <w:szCs w:val="26"/>
          <w:shd w:val="clear" w:color="auto" w:fill="FFFFFF"/>
          <w:lang w:eastAsia="en-US" w:bidi="ar-SA"/>
        </w:rPr>
      </w:pPr>
    </w:p>
    <w:p w:rsidR="00A3255F" w:rsidRDefault="00A3255F" w:rsidP="00930625">
      <w:pPr>
        <w:spacing w:before="120" w:after="120" w:line="360" w:lineRule="auto"/>
        <w:jc w:val="both"/>
        <w:rPr>
          <w:rFonts w:ascii="Times New Roman" w:hAnsi="Times New Roman"/>
          <w:color w:val="000000"/>
          <w:sz w:val="26"/>
          <w:szCs w:val="26"/>
        </w:rPr>
      </w:pPr>
      <w:r>
        <w:rPr>
          <w:rFonts w:ascii="Times New Roman" w:hAnsi="Times New Roman"/>
          <w:b/>
          <w:bCs/>
          <w:color w:val="000000"/>
          <w:sz w:val="26"/>
          <w:szCs w:val="26"/>
          <w:u w:val="single"/>
        </w:rPr>
        <w:t xml:space="preserve">Κριτήρια ένταξης στην </w:t>
      </w:r>
      <w:proofErr w:type="spellStart"/>
      <w:r>
        <w:rPr>
          <w:rFonts w:ascii="Times New Roman" w:hAnsi="Times New Roman"/>
          <w:b/>
          <w:bCs/>
          <w:color w:val="000000"/>
          <w:sz w:val="26"/>
          <w:szCs w:val="26"/>
          <w:u w:val="single"/>
          <w:lang w:val="en-US"/>
        </w:rPr>
        <w:t>Unesco</w:t>
      </w:r>
      <w:proofErr w:type="spellEnd"/>
      <w:r>
        <w:rPr>
          <w:rFonts w:ascii="Times New Roman" w:hAnsi="Times New Roman"/>
          <w:b/>
          <w:bCs/>
          <w:color w:val="000000"/>
          <w:sz w:val="26"/>
          <w:szCs w:val="26"/>
          <w:u w:val="single"/>
        </w:rPr>
        <w:t xml:space="preserve"> :</w:t>
      </w:r>
      <w:r w:rsidRPr="00425AE9">
        <w:rPr>
          <w:rFonts w:ascii="Times New Roman" w:hAnsi="Times New Roman"/>
          <w:color w:val="000000"/>
          <w:sz w:val="26"/>
          <w:szCs w:val="26"/>
        </w:rPr>
        <w:t xml:space="preserve">    </w:t>
      </w:r>
    </w:p>
    <w:p w:rsidR="00044292" w:rsidRPr="00044292" w:rsidRDefault="00044292" w:rsidP="00930625">
      <w:pPr>
        <w:pStyle w:val="ListParagraph"/>
        <w:numPr>
          <w:ilvl w:val="0"/>
          <w:numId w:val="11"/>
        </w:numPr>
        <w:spacing w:before="120" w:after="120" w:line="360" w:lineRule="auto"/>
        <w:ind w:left="0" w:firstLine="0"/>
        <w:jc w:val="both"/>
        <w:rPr>
          <w:rFonts w:ascii="Times New Roman" w:hAnsi="Times New Roman"/>
          <w:color w:val="000000"/>
          <w:sz w:val="26"/>
          <w:szCs w:val="26"/>
        </w:rPr>
      </w:pPr>
      <w:r w:rsidRPr="00044292">
        <w:rPr>
          <w:rFonts w:ascii="Times New Roman" w:hAnsi="Times New Roman"/>
          <w:color w:val="000000"/>
          <w:sz w:val="26"/>
          <w:szCs w:val="26"/>
        </w:rPr>
        <w:t>Η Ακρόπολη των Αθηνών αποτελεί το πιο αναγνωρισμένο μνημείο στον Κόσμο όχι μόνο από την αξεπέραστη αρχιτεκτονική και την φιλοσοφία του αλλά και από τα Ιδανικά, τις Αρχές και τις Αξίες που φέρει.</w:t>
      </w:r>
    </w:p>
    <w:p w:rsidR="00044292" w:rsidRPr="00044292" w:rsidRDefault="00C33802" w:rsidP="00930625">
      <w:pPr>
        <w:pStyle w:val="Textbody"/>
        <w:numPr>
          <w:ilvl w:val="0"/>
          <w:numId w:val="11"/>
        </w:numPr>
        <w:tabs>
          <w:tab w:val="left" w:pos="567"/>
        </w:tabs>
        <w:spacing w:before="120" w:after="120" w:line="360" w:lineRule="auto"/>
        <w:ind w:left="0" w:firstLine="0"/>
        <w:jc w:val="both"/>
        <w:rPr>
          <w:rFonts w:ascii="Times New Roman" w:eastAsia="Calibri" w:hAnsi="Times New Roman" w:cs="Arial"/>
          <w:color w:val="000000"/>
          <w:kern w:val="0"/>
          <w:sz w:val="26"/>
          <w:szCs w:val="26"/>
          <w:shd w:val="clear" w:color="auto" w:fill="FFFFFF"/>
          <w:lang w:eastAsia="en-US" w:bidi="ar-SA"/>
        </w:rPr>
      </w:pPr>
      <w:r>
        <w:rPr>
          <w:rFonts w:ascii="Times New Roman" w:eastAsia="Calibri" w:hAnsi="Times New Roman" w:cs="Arial"/>
          <w:color w:val="000000"/>
          <w:kern w:val="0"/>
          <w:sz w:val="26"/>
          <w:szCs w:val="26"/>
          <w:shd w:val="clear" w:color="auto" w:fill="FFFFFF"/>
          <w:lang w:eastAsia="en-US" w:bidi="ar-SA"/>
        </w:rPr>
        <w:lastRenderedPageBreak/>
        <w:t>«Ν</w:t>
      </w:r>
      <w:r w:rsidR="00044292" w:rsidRPr="00044292">
        <w:rPr>
          <w:rFonts w:ascii="Times New Roman" w:eastAsia="Calibri" w:hAnsi="Times New Roman" w:cs="Arial"/>
          <w:color w:val="000000"/>
          <w:kern w:val="0"/>
          <w:sz w:val="26"/>
          <w:szCs w:val="26"/>
          <w:shd w:val="clear" w:color="auto" w:fill="FFFFFF"/>
          <w:lang w:eastAsia="en-US" w:bidi="ar-SA"/>
        </w:rPr>
        <w:t>α αποτελεί αριστούργημα της ανθρώπινης δημιουργικής διάνοιας»</w:t>
      </w:r>
    </w:p>
    <w:p w:rsidR="00044292" w:rsidRPr="00044292" w:rsidRDefault="00C33802" w:rsidP="00930625">
      <w:pPr>
        <w:pStyle w:val="Textbody"/>
        <w:numPr>
          <w:ilvl w:val="0"/>
          <w:numId w:val="11"/>
        </w:numPr>
        <w:tabs>
          <w:tab w:val="left" w:pos="567"/>
        </w:tabs>
        <w:spacing w:before="120" w:after="120" w:line="360" w:lineRule="auto"/>
        <w:ind w:left="0" w:firstLine="0"/>
        <w:jc w:val="both"/>
        <w:rPr>
          <w:rFonts w:ascii="Times New Roman" w:eastAsia="Calibri" w:hAnsi="Times New Roman" w:cs="Arial"/>
          <w:color w:val="000000"/>
          <w:kern w:val="0"/>
          <w:sz w:val="26"/>
          <w:szCs w:val="26"/>
          <w:shd w:val="clear" w:color="auto" w:fill="FFFFFF"/>
          <w:lang w:eastAsia="en-US" w:bidi="ar-SA"/>
        </w:rPr>
      </w:pPr>
      <w:r>
        <w:rPr>
          <w:rFonts w:ascii="Times New Roman" w:eastAsia="Calibri" w:hAnsi="Times New Roman" w:cs="Arial"/>
          <w:color w:val="000000"/>
          <w:kern w:val="0"/>
          <w:sz w:val="26"/>
          <w:szCs w:val="26"/>
          <w:shd w:val="clear" w:color="auto" w:fill="FFFFFF"/>
          <w:lang w:eastAsia="en-US" w:bidi="ar-SA"/>
        </w:rPr>
        <w:t xml:space="preserve"> «Ν</w:t>
      </w:r>
      <w:r w:rsidR="00044292" w:rsidRPr="00044292">
        <w:rPr>
          <w:rFonts w:ascii="Times New Roman" w:eastAsia="Calibri" w:hAnsi="Times New Roman" w:cs="Arial"/>
          <w:color w:val="000000"/>
          <w:kern w:val="0"/>
          <w:sz w:val="26"/>
          <w:szCs w:val="26"/>
          <w:shd w:val="clear" w:color="auto" w:fill="FFFFFF"/>
          <w:lang w:eastAsia="en-US" w:bidi="ar-SA"/>
        </w:rPr>
        <w:t>α επιδεικνύει σημαντικές ανθρώπινες αξίες για μακρά περίοδο χρόνου ή σε μία πολιτιστική περιοχή του κόσμου, σε εξελίξεις στην </w:t>
      </w:r>
      <w:hyperlink r:id="rId164" w:history="1">
        <w:r w:rsidR="00044292" w:rsidRPr="00044292">
          <w:rPr>
            <w:rFonts w:ascii="Times New Roman" w:eastAsia="Calibri" w:hAnsi="Times New Roman" w:cs="Arial"/>
            <w:color w:val="000000"/>
            <w:kern w:val="0"/>
            <w:sz w:val="26"/>
            <w:szCs w:val="26"/>
            <w:shd w:val="clear" w:color="auto" w:fill="FFFFFF"/>
            <w:lang w:eastAsia="en-US" w:bidi="ar-SA"/>
          </w:rPr>
          <w:t>αρχιτεκτονική</w:t>
        </w:r>
      </w:hyperlink>
      <w:r w:rsidR="00044292" w:rsidRPr="00044292">
        <w:rPr>
          <w:rFonts w:ascii="Times New Roman" w:eastAsia="Calibri" w:hAnsi="Times New Roman" w:cs="Arial"/>
          <w:color w:val="000000"/>
          <w:kern w:val="0"/>
          <w:sz w:val="26"/>
          <w:szCs w:val="26"/>
          <w:shd w:val="clear" w:color="auto" w:fill="FFFFFF"/>
          <w:lang w:eastAsia="en-US" w:bidi="ar-SA"/>
        </w:rPr>
        <w:t> ή την </w:t>
      </w:r>
      <w:hyperlink r:id="rId165" w:history="1">
        <w:r w:rsidR="00044292" w:rsidRPr="00044292">
          <w:rPr>
            <w:rFonts w:ascii="Times New Roman" w:eastAsia="Calibri" w:hAnsi="Times New Roman" w:cs="Arial"/>
            <w:color w:val="000000"/>
            <w:kern w:val="0"/>
            <w:sz w:val="26"/>
            <w:szCs w:val="26"/>
            <w:shd w:val="clear" w:color="auto" w:fill="FFFFFF"/>
            <w:lang w:eastAsia="en-US" w:bidi="ar-SA"/>
          </w:rPr>
          <w:t>τεχνολογία</w:t>
        </w:r>
      </w:hyperlink>
      <w:r w:rsidR="00044292" w:rsidRPr="00044292">
        <w:rPr>
          <w:rFonts w:ascii="Times New Roman" w:eastAsia="Calibri" w:hAnsi="Times New Roman" w:cs="Arial"/>
          <w:color w:val="000000"/>
          <w:kern w:val="0"/>
          <w:sz w:val="26"/>
          <w:szCs w:val="26"/>
          <w:shd w:val="clear" w:color="auto" w:fill="FFFFFF"/>
          <w:lang w:eastAsia="en-US" w:bidi="ar-SA"/>
        </w:rPr>
        <w:t>, τις μνημειακές τέχνες, την </w:t>
      </w:r>
      <w:hyperlink r:id="rId166" w:history="1">
        <w:r w:rsidR="00044292" w:rsidRPr="00044292">
          <w:rPr>
            <w:rFonts w:ascii="Times New Roman" w:eastAsia="Calibri" w:hAnsi="Times New Roman" w:cs="Arial"/>
            <w:color w:val="000000"/>
            <w:kern w:val="0"/>
            <w:sz w:val="26"/>
            <w:szCs w:val="26"/>
            <w:shd w:val="clear" w:color="auto" w:fill="FFFFFF"/>
            <w:lang w:eastAsia="en-US" w:bidi="ar-SA"/>
          </w:rPr>
          <w:t>πολεοδομία</w:t>
        </w:r>
      </w:hyperlink>
      <w:r w:rsidR="00044292" w:rsidRPr="00044292">
        <w:rPr>
          <w:rFonts w:ascii="Times New Roman" w:eastAsia="Calibri" w:hAnsi="Times New Roman" w:cs="Arial"/>
          <w:color w:val="000000"/>
          <w:kern w:val="0"/>
          <w:sz w:val="26"/>
          <w:szCs w:val="26"/>
          <w:shd w:val="clear" w:color="auto" w:fill="FFFFFF"/>
          <w:lang w:eastAsia="en-US" w:bidi="ar-SA"/>
        </w:rPr>
        <w:t> ή τον σχεδιασμό τοπίου»</w:t>
      </w:r>
    </w:p>
    <w:p w:rsidR="00044292" w:rsidRPr="00044292" w:rsidRDefault="00C33802" w:rsidP="00930625">
      <w:pPr>
        <w:pStyle w:val="Textbody"/>
        <w:numPr>
          <w:ilvl w:val="0"/>
          <w:numId w:val="11"/>
        </w:numPr>
        <w:tabs>
          <w:tab w:val="left" w:pos="567"/>
        </w:tabs>
        <w:spacing w:before="120" w:after="120" w:line="360" w:lineRule="auto"/>
        <w:ind w:left="0" w:firstLine="0"/>
        <w:jc w:val="both"/>
        <w:rPr>
          <w:rFonts w:ascii="Times New Roman" w:eastAsia="Calibri" w:hAnsi="Times New Roman" w:cs="Arial"/>
          <w:color w:val="000000"/>
          <w:kern w:val="0"/>
          <w:sz w:val="26"/>
          <w:szCs w:val="26"/>
          <w:shd w:val="clear" w:color="auto" w:fill="FFFFFF"/>
          <w:lang w:eastAsia="en-US" w:bidi="ar-SA"/>
        </w:rPr>
      </w:pPr>
      <w:r>
        <w:rPr>
          <w:rFonts w:ascii="Times New Roman" w:eastAsia="Calibri" w:hAnsi="Times New Roman" w:cs="Arial"/>
          <w:color w:val="000000"/>
          <w:kern w:val="0"/>
          <w:sz w:val="26"/>
          <w:szCs w:val="26"/>
          <w:shd w:val="clear" w:color="auto" w:fill="FFFFFF"/>
          <w:lang w:eastAsia="en-US" w:bidi="ar-SA"/>
        </w:rPr>
        <w:t xml:space="preserve"> «Ν</w:t>
      </w:r>
      <w:r w:rsidR="00044292" w:rsidRPr="00044292">
        <w:rPr>
          <w:rFonts w:ascii="Times New Roman" w:eastAsia="Calibri" w:hAnsi="Times New Roman" w:cs="Arial"/>
          <w:color w:val="000000"/>
          <w:kern w:val="0"/>
          <w:sz w:val="26"/>
          <w:szCs w:val="26"/>
          <w:shd w:val="clear" w:color="auto" w:fill="FFFFFF"/>
          <w:lang w:eastAsia="en-US" w:bidi="ar-SA"/>
        </w:rPr>
        <w:t>α φέρει μια μοναδική ή τουλάχιστον εξαιρετική μαρτυρία για κάποια πολιτισμική παράδοση, </w:t>
      </w:r>
      <w:hyperlink r:id="rId167" w:history="1">
        <w:r w:rsidR="00044292" w:rsidRPr="00044292">
          <w:rPr>
            <w:rFonts w:ascii="Times New Roman" w:eastAsia="Calibri" w:hAnsi="Times New Roman" w:cs="Arial"/>
            <w:color w:val="000000"/>
            <w:kern w:val="0"/>
            <w:sz w:val="26"/>
            <w:szCs w:val="26"/>
            <w:shd w:val="clear" w:color="auto" w:fill="FFFFFF"/>
            <w:lang w:eastAsia="en-US" w:bidi="ar-SA"/>
          </w:rPr>
          <w:t>ζώντα</w:t>
        </w:r>
      </w:hyperlink>
      <w:r w:rsidR="00044292" w:rsidRPr="00044292">
        <w:rPr>
          <w:rFonts w:ascii="Times New Roman" w:eastAsia="Calibri" w:hAnsi="Times New Roman" w:cs="Arial"/>
          <w:color w:val="000000"/>
          <w:kern w:val="0"/>
          <w:sz w:val="26"/>
          <w:szCs w:val="26"/>
          <w:shd w:val="clear" w:color="auto" w:fill="FFFFFF"/>
          <w:lang w:eastAsia="en-US" w:bidi="ar-SA"/>
        </w:rPr>
        <w:t> ή εξαφανισμένο πολιτισμό»</w:t>
      </w:r>
    </w:p>
    <w:p w:rsidR="00044292" w:rsidRPr="00044292" w:rsidRDefault="00C33802" w:rsidP="00930625">
      <w:pPr>
        <w:pStyle w:val="Textbody"/>
        <w:numPr>
          <w:ilvl w:val="0"/>
          <w:numId w:val="11"/>
        </w:numPr>
        <w:tabs>
          <w:tab w:val="left" w:pos="567"/>
        </w:tabs>
        <w:spacing w:before="120" w:after="120" w:line="360" w:lineRule="auto"/>
        <w:ind w:left="0" w:firstLine="0"/>
        <w:jc w:val="both"/>
        <w:rPr>
          <w:rFonts w:ascii="Times New Roman" w:eastAsia="Calibri" w:hAnsi="Times New Roman" w:cs="Arial"/>
          <w:color w:val="000000"/>
          <w:kern w:val="0"/>
          <w:sz w:val="26"/>
          <w:szCs w:val="26"/>
          <w:shd w:val="clear" w:color="auto" w:fill="FFFFFF"/>
          <w:lang w:eastAsia="en-US" w:bidi="ar-SA"/>
        </w:rPr>
      </w:pPr>
      <w:r>
        <w:rPr>
          <w:rFonts w:ascii="Times New Roman" w:eastAsia="Calibri" w:hAnsi="Times New Roman" w:cs="Arial"/>
          <w:color w:val="000000"/>
          <w:kern w:val="0"/>
          <w:sz w:val="26"/>
          <w:szCs w:val="26"/>
          <w:shd w:val="clear" w:color="auto" w:fill="FFFFFF"/>
          <w:lang w:eastAsia="en-US" w:bidi="ar-SA"/>
        </w:rPr>
        <w:t xml:space="preserve"> «Ν</w:t>
      </w:r>
      <w:r w:rsidR="00044292" w:rsidRPr="00044292">
        <w:rPr>
          <w:rFonts w:ascii="Times New Roman" w:eastAsia="Calibri" w:hAnsi="Times New Roman" w:cs="Arial"/>
          <w:color w:val="000000"/>
          <w:kern w:val="0"/>
          <w:sz w:val="26"/>
          <w:szCs w:val="26"/>
          <w:shd w:val="clear" w:color="auto" w:fill="FFFFFF"/>
          <w:lang w:eastAsia="en-US" w:bidi="ar-SA"/>
        </w:rPr>
        <w:t>α αποτελεί σημαντικό παράδειγμα τύπου κτηρίου, αρχιτεκτονικού ή τεχνολογικού συνόλου ή τοπίου που απεικονίζει σημαντική ή σημαντικές φάσεις της ανθρώπινης ιστορίας»</w:t>
      </w:r>
    </w:p>
    <w:p w:rsidR="00044292" w:rsidRPr="00044292" w:rsidRDefault="00C33802" w:rsidP="00930625">
      <w:pPr>
        <w:pStyle w:val="Textbody"/>
        <w:numPr>
          <w:ilvl w:val="0"/>
          <w:numId w:val="11"/>
        </w:numPr>
        <w:tabs>
          <w:tab w:val="left" w:pos="567"/>
        </w:tabs>
        <w:spacing w:before="120" w:after="120" w:line="360" w:lineRule="auto"/>
        <w:ind w:left="0" w:firstLine="0"/>
        <w:jc w:val="both"/>
        <w:rPr>
          <w:rFonts w:ascii="Times New Roman" w:eastAsia="Calibri" w:hAnsi="Times New Roman" w:cs="Arial"/>
          <w:color w:val="000000"/>
          <w:kern w:val="0"/>
          <w:sz w:val="26"/>
          <w:szCs w:val="26"/>
          <w:shd w:val="clear" w:color="auto" w:fill="FFFFFF"/>
          <w:lang w:eastAsia="en-US" w:bidi="ar-SA"/>
        </w:rPr>
      </w:pPr>
      <w:r>
        <w:rPr>
          <w:rFonts w:ascii="Times New Roman" w:eastAsia="Calibri" w:hAnsi="Times New Roman" w:cs="Arial"/>
          <w:color w:val="000000"/>
          <w:kern w:val="0"/>
          <w:sz w:val="26"/>
          <w:szCs w:val="26"/>
          <w:shd w:val="clear" w:color="auto" w:fill="FFFFFF"/>
          <w:lang w:eastAsia="en-US" w:bidi="ar-SA"/>
        </w:rPr>
        <w:t xml:space="preserve"> «Ν</w:t>
      </w:r>
      <w:r w:rsidR="00044292" w:rsidRPr="00044292">
        <w:rPr>
          <w:rFonts w:ascii="Times New Roman" w:eastAsia="Calibri" w:hAnsi="Times New Roman" w:cs="Arial"/>
          <w:color w:val="000000"/>
          <w:kern w:val="0"/>
          <w:sz w:val="26"/>
          <w:szCs w:val="26"/>
          <w:shd w:val="clear" w:color="auto" w:fill="FFFFFF"/>
          <w:lang w:eastAsia="en-US" w:bidi="ar-SA"/>
        </w:rPr>
        <w:t>α αποτελεί σημαντικό παράδειγμα παραδοσιακής ανθρώπινης εγκατάστασης, χερσαίας ή θαλάσσιας χρήσης, αντιπροσωπευτικής πολιτισμού ή πολιτισμών, ή ανθρώπινης αλληλεπίδρασης με το περιβάλλον, ιδιαίτερα όταν το τελευταίο έχει γίνει ευάλωτο υπό την πίεση ανεπίστροφων αλλαγών»</w:t>
      </w:r>
    </w:p>
    <w:p w:rsidR="00044292" w:rsidRPr="00044292" w:rsidRDefault="00C33802" w:rsidP="00930625">
      <w:pPr>
        <w:pStyle w:val="Textbody"/>
        <w:numPr>
          <w:ilvl w:val="0"/>
          <w:numId w:val="11"/>
        </w:numPr>
        <w:tabs>
          <w:tab w:val="left" w:pos="567"/>
        </w:tabs>
        <w:spacing w:before="120" w:after="120" w:line="360" w:lineRule="auto"/>
        <w:ind w:left="0" w:firstLine="0"/>
        <w:jc w:val="both"/>
        <w:rPr>
          <w:rFonts w:ascii="Times New Roman" w:eastAsia="Calibri" w:hAnsi="Times New Roman" w:cs="Arial"/>
          <w:color w:val="000000"/>
          <w:kern w:val="0"/>
          <w:sz w:val="26"/>
          <w:szCs w:val="26"/>
          <w:shd w:val="clear" w:color="auto" w:fill="FFFFFF"/>
          <w:lang w:eastAsia="en-US" w:bidi="ar-SA"/>
        </w:rPr>
      </w:pPr>
      <w:r>
        <w:rPr>
          <w:rFonts w:ascii="Times New Roman" w:eastAsia="Calibri" w:hAnsi="Times New Roman" w:cs="Arial"/>
          <w:color w:val="000000"/>
          <w:kern w:val="0"/>
          <w:sz w:val="26"/>
          <w:szCs w:val="26"/>
          <w:shd w:val="clear" w:color="auto" w:fill="FFFFFF"/>
          <w:lang w:eastAsia="en-US" w:bidi="ar-SA"/>
        </w:rPr>
        <w:t xml:space="preserve"> «Ν</w:t>
      </w:r>
      <w:r w:rsidR="00044292" w:rsidRPr="00044292">
        <w:rPr>
          <w:rFonts w:ascii="Times New Roman" w:eastAsia="Calibri" w:hAnsi="Times New Roman" w:cs="Arial"/>
          <w:color w:val="000000"/>
          <w:kern w:val="0"/>
          <w:sz w:val="26"/>
          <w:szCs w:val="26"/>
          <w:shd w:val="clear" w:color="auto" w:fill="FFFFFF"/>
          <w:lang w:eastAsia="en-US" w:bidi="ar-SA"/>
        </w:rPr>
        <w:t>α συνδέεται άμεσα ή διακριτά με γεγονότα ή ζώσες παραδόσεις, με ιδέες ή πίστεις, με καλλιτεχνικά ή λογοτεχνικά έργα εξέχουσας παγκόσμιας σημασίας»</w:t>
      </w:r>
    </w:p>
    <w:p w:rsidR="00044292" w:rsidRDefault="00044292" w:rsidP="00930625">
      <w:pPr>
        <w:pStyle w:val="ListParagraph"/>
        <w:spacing w:before="120" w:after="120" w:line="360" w:lineRule="auto"/>
        <w:ind w:left="0"/>
        <w:jc w:val="both"/>
        <w:rPr>
          <w:rFonts w:ascii="Times New Roman" w:hAnsi="Times New Roman"/>
          <w:color w:val="000000"/>
          <w:sz w:val="26"/>
          <w:szCs w:val="26"/>
        </w:rPr>
      </w:pPr>
      <w:r w:rsidRPr="00044292">
        <w:rPr>
          <w:rFonts w:ascii="Times New Roman" w:hAnsi="Times New Roman"/>
          <w:color w:val="000000"/>
          <w:sz w:val="26"/>
          <w:szCs w:val="26"/>
        </w:rPr>
        <w:br/>
      </w: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930625">
      <w:pPr>
        <w:pStyle w:val="ListParagraph"/>
        <w:spacing w:before="120" w:after="120" w:line="360" w:lineRule="auto"/>
        <w:ind w:left="0"/>
        <w:jc w:val="both"/>
        <w:rPr>
          <w:rFonts w:ascii="Times New Roman" w:hAnsi="Times New Roman"/>
          <w:color w:val="000000"/>
          <w:sz w:val="26"/>
          <w:szCs w:val="26"/>
        </w:rPr>
      </w:pPr>
    </w:p>
    <w:p w:rsidR="00FA2C6D" w:rsidRDefault="00FA2C6D" w:rsidP="00FA2C6D">
      <w:pPr>
        <w:pStyle w:val="ListParagraph"/>
        <w:spacing w:before="120" w:after="120" w:line="360" w:lineRule="auto"/>
        <w:ind w:left="0"/>
        <w:jc w:val="center"/>
        <w:rPr>
          <w:rFonts w:ascii="Times New Roman" w:hAnsi="Times New Roman"/>
          <w:color w:val="000000"/>
          <w:sz w:val="26"/>
          <w:szCs w:val="26"/>
        </w:rPr>
      </w:pPr>
      <w:r>
        <w:rPr>
          <w:rFonts w:ascii="Times New Roman" w:hAnsi="Times New Roman"/>
          <w:color w:val="000000"/>
          <w:sz w:val="26"/>
          <w:szCs w:val="26"/>
        </w:rPr>
        <w:lastRenderedPageBreak/>
        <w:t>Βιβλιογραφία</w:t>
      </w:r>
    </w:p>
    <w:p w:rsidR="00FA2C6D" w:rsidRDefault="00FA2C6D" w:rsidP="00FA2C6D">
      <w:pPr>
        <w:pStyle w:val="ListParagraph"/>
        <w:spacing w:before="120" w:after="120" w:line="360" w:lineRule="auto"/>
        <w:ind w:left="0"/>
        <w:jc w:val="center"/>
        <w:rPr>
          <w:rFonts w:ascii="Times New Roman" w:hAnsi="Times New Roman"/>
          <w:color w:val="000000"/>
          <w:sz w:val="26"/>
          <w:szCs w:val="26"/>
        </w:rPr>
      </w:pPr>
    </w:p>
    <w:p w:rsidR="00FA2C6D" w:rsidRDefault="003D7C6E" w:rsidP="00FA2C6D">
      <w:pPr>
        <w:pStyle w:val="ListParagraph"/>
        <w:spacing w:before="120" w:after="120" w:line="360" w:lineRule="auto"/>
        <w:ind w:left="0"/>
        <w:jc w:val="both"/>
        <w:rPr>
          <w:rFonts w:ascii="Times New Roman" w:hAnsi="Times New Roman"/>
          <w:color w:val="000000"/>
          <w:sz w:val="26"/>
          <w:szCs w:val="26"/>
        </w:rPr>
      </w:pPr>
      <w:hyperlink r:id="rId168" w:history="1">
        <w:r w:rsidR="00B90181" w:rsidRPr="00CE7212">
          <w:rPr>
            <w:rStyle w:val="Hyperlink"/>
            <w:rFonts w:ascii="Times New Roman" w:hAnsi="Times New Roman"/>
            <w:sz w:val="26"/>
            <w:szCs w:val="26"/>
          </w:rPr>
          <w:t>http://odysseus.culture.gr</w:t>
        </w:r>
      </w:hyperlink>
    </w:p>
    <w:p w:rsidR="00B90181" w:rsidRDefault="003D7C6E" w:rsidP="00FA2C6D">
      <w:pPr>
        <w:pStyle w:val="ListParagraph"/>
        <w:spacing w:before="120" w:after="120" w:line="360" w:lineRule="auto"/>
        <w:ind w:left="0"/>
        <w:jc w:val="both"/>
        <w:rPr>
          <w:rFonts w:ascii="Times New Roman" w:hAnsi="Times New Roman"/>
          <w:color w:val="000000"/>
          <w:sz w:val="26"/>
          <w:szCs w:val="26"/>
        </w:rPr>
      </w:pPr>
      <w:hyperlink r:id="rId169" w:history="1">
        <w:r w:rsidR="00B90181" w:rsidRPr="00CE7212">
          <w:rPr>
            <w:rStyle w:val="Hyperlink"/>
            <w:rFonts w:ascii="Times New Roman" w:hAnsi="Times New Roman"/>
            <w:sz w:val="26"/>
            <w:szCs w:val="26"/>
          </w:rPr>
          <w:t>https://el.wikipedia.org/wiki</w:t>
        </w:r>
      </w:hyperlink>
    </w:p>
    <w:p w:rsidR="00B90181" w:rsidRDefault="00B90181" w:rsidP="00FA2C6D">
      <w:pPr>
        <w:pStyle w:val="ListParagraph"/>
        <w:spacing w:before="120" w:after="120" w:line="360" w:lineRule="auto"/>
        <w:ind w:left="0"/>
        <w:jc w:val="both"/>
        <w:rPr>
          <w:rFonts w:ascii="Times New Roman" w:hAnsi="Times New Roman"/>
          <w:color w:val="000000"/>
          <w:sz w:val="26"/>
          <w:szCs w:val="26"/>
        </w:rPr>
      </w:pPr>
    </w:p>
    <w:p w:rsidR="00FA2C6D" w:rsidRDefault="00FA2C6D" w:rsidP="00FA2C6D">
      <w:pPr>
        <w:pStyle w:val="ListParagraph"/>
        <w:spacing w:before="120" w:after="120" w:line="360" w:lineRule="auto"/>
        <w:ind w:left="0"/>
        <w:jc w:val="center"/>
        <w:rPr>
          <w:rFonts w:ascii="Times New Roman" w:hAnsi="Times New Roman"/>
          <w:color w:val="000000"/>
          <w:sz w:val="26"/>
          <w:szCs w:val="26"/>
        </w:rPr>
      </w:pPr>
    </w:p>
    <w:p w:rsidR="00FA2C6D" w:rsidRPr="00044292" w:rsidRDefault="00FA2C6D" w:rsidP="00FA2C6D">
      <w:pPr>
        <w:pStyle w:val="ListParagraph"/>
        <w:spacing w:before="120" w:after="120" w:line="360" w:lineRule="auto"/>
        <w:ind w:left="0"/>
        <w:jc w:val="center"/>
        <w:rPr>
          <w:rFonts w:ascii="Times New Roman" w:hAnsi="Times New Roman"/>
          <w:color w:val="000000"/>
          <w:sz w:val="26"/>
          <w:szCs w:val="26"/>
        </w:rPr>
      </w:pPr>
    </w:p>
    <w:p w:rsidR="00930625" w:rsidRPr="00044292" w:rsidRDefault="00930625">
      <w:pPr>
        <w:pStyle w:val="ListParagraph"/>
        <w:spacing w:before="120" w:after="120" w:line="360" w:lineRule="auto"/>
        <w:ind w:left="0"/>
        <w:jc w:val="both"/>
        <w:rPr>
          <w:rFonts w:ascii="Times New Roman" w:hAnsi="Times New Roman"/>
          <w:color w:val="000000"/>
          <w:sz w:val="26"/>
          <w:szCs w:val="26"/>
        </w:rPr>
      </w:pPr>
    </w:p>
    <w:sectPr w:rsidR="00930625" w:rsidRPr="00044292" w:rsidSect="00C81DB1">
      <w:footerReference w:type="default" r:id="rId170"/>
      <w:pgSz w:w="11906" w:h="16838"/>
      <w:pgMar w:top="1440" w:right="1800" w:bottom="1440" w:left="1800" w:header="0" w:footer="0" w:gutter="0"/>
      <w:pgNumType w:start="0"/>
      <w:cols w:space="720"/>
      <w:formProt w:val="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625" w:rsidRDefault="00930625" w:rsidP="00930625">
      <w:pPr>
        <w:spacing w:after="0" w:line="240" w:lineRule="auto"/>
      </w:pPr>
      <w:r>
        <w:separator/>
      </w:r>
    </w:p>
  </w:endnote>
  <w:endnote w:type="continuationSeparator" w:id="0">
    <w:p w:rsidR="00930625" w:rsidRDefault="00930625" w:rsidP="00930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Liberation Serif">
    <w:altName w:val="Times New Roman"/>
    <w:panose1 w:val="02020603050405020304"/>
    <w:charset w:val="A1"/>
    <w:family w:val="roman"/>
    <w:pitch w:val="variable"/>
    <w:sig w:usb0="E0000AFF" w:usb1="500078FF" w:usb2="00000021" w:usb3="00000000" w:csb0="000001BF"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Liberation Sans">
    <w:altName w:val="Arial"/>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Lucida Sans">
    <w:altName w:val="Times New Roman"/>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sans-serif">
    <w:altName w:val="Arial"/>
    <w:charset w:val="A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878283"/>
      <w:docPartObj>
        <w:docPartGallery w:val="Page Numbers (Bottom of Page)"/>
        <w:docPartUnique/>
      </w:docPartObj>
    </w:sdtPr>
    <w:sdtEndPr>
      <w:rPr>
        <w:noProof/>
      </w:rPr>
    </w:sdtEndPr>
    <w:sdtContent>
      <w:p w:rsidR="00930625" w:rsidRDefault="00930625">
        <w:pPr>
          <w:pStyle w:val="Footer"/>
          <w:jc w:val="center"/>
        </w:pPr>
        <w:r>
          <w:fldChar w:fldCharType="begin"/>
        </w:r>
        <w:r>
          <w:instrText xml:space="preserve"> PAGE   \* MERGEFORMAT </w:instrText>
        </w:r>
        <w:r>
          <w:fldChar w:fldCharType="separate"/>
        </w:r>
        <w:r w:rsidR="003D7C6E">
          <w:rPr>
            <w:noProof/>
          </w:rPr>
          <w:t>1</w:t>
        </w:r>
        <w:r>
          <w:rPr>
            <w:noProof/>
          </w:rPr>
          <w:fldChar w:fldCharType="end"/>
        </w:r>
      </w:p>
    </w:sdtContent>
  </w:sdt>
  <w:p w:rsidR="00930625" w:rsidRDefault="009306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625" w:rsidRDefault="00930625" w:rsidP="00930625">
      <w:pPr>
        <w:spacing w:after="0" w:line="240" w:lineRule="auto"/>
      </w:pPr>
      <w:r>
        <w:separator/>
      </w:r>
    </w:p>
  </w:footnote>
  <w:footnote w:type="continuationSeparator" w:id="0">
    <w:p w:rsidR="00930625" w:rsidRDefault="00930625" w:rsidP="009306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635"/>
    <w:multiLevelType w:val="multilevel"/>
    <w:tmpl w:val="73A61B4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95E7AC4"/>
    <w:multiLevelType w:val="multilevel"/>
    <w:tmpl w:val="2926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3B0E80"/>
    <w:multiLevelType w:val="multilevel"/>
    <w:tmpl w:val="029C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540D0B"/>
    <w:multiLevelType w:val="hybridMultilevel"/>
    <w:tmpl w:val="C42C44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D77C8"/>
    <w:multiLevelType w:val="multilevel"/>
    <w:tmpl w:val="099AC6AA"/>
    <w:lvl w:ilvl="0">
      <w:start w:val="1"/>
      <w:numFmt w:val="bullet"/>
      <w:lvlText w:val=""/>
      <w:lvlJc w:val="left"/>
      <w:pPr>
        <w:tabs>
          <w:tab w:val="num" w:pos="3043"/>
        </w:tabs>
        <w:ind w:left="3763"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3415526B"/>
    <w:multiLevelType w:val="hybridMultilevel"/>
    <w:tmpl w:val="EC52BFD4"/>
    <w:lvl w:ilvl="0" w:tplc="66AA140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79403C"/>
    <w:multiLevelType w:val="multilevel"/>
    <w:tmpl w:val="E6EC697A"/>
    <w:lvl w:ilvl="0">
      <w:start w:val="1"/>
      <w:numFmt w:val="lowerLetter"/>
      <w:lvlText w:val="(%1)"/>
      <w:lvlJc w:val="left"/>
      <w:pPr>
        <w:tabs>
          <w:tab w:val="num" w:pos="720"/>
        </w:tabs>
        <w:ind w:left="720" w:hanging="360"/>
      </w:pPr>
      <w:rPr>
        <w:rFonts w:ascii="Times New Roman" w:hAnsi="Times New Roman"/>
        <w:color w:val="000000"/>
        <w:sz w:val="26"/>
        <w:szCs w:val="26"/>
      </w:rPr>
    </w:lvl>
    <w:lvl w:ilvl="1">
      <w:start w:val="1"/>
      <w:numFmt w:val="lowerLetter"/>
      <w:lvlText w:val="(%2)"/>
      <w:lvlJc w:val="left"/>
      <w:pPr>
        <w:tabs>
          <w:tab w:val="num" w:pos="1080"/>
        </w:tabs>
        <w:ind w:left="1080" w:hanging="360"/>
      </w:pPr>
      <w:rPr>
        <w:rFonts w:ascii="Times New Roman" w:hAnsi="Times New Roman"/>
        <w:color w:val="000000"/>
        <w:sz w:val="26"/>
        <w:szCs w:val="26"/>
      </w:rPr>
    </w:lvl>
    <w:lvl w:ilvl="2">
      <w:start w:val="1"/>
      <w:numFmt w:val="lowerLetter"/>
      <w:lvlText w:val="(%3)"/>
      <w:lvlJc w:val="left"/>
      <w:pPr>
        <w:tabs>
          <w:tab w:val="num" w:pos="1440"/>
        </w:tabs>
        <w:ind w:left="1440" w:hanging="360"/>
      </w:pPr>
      <w:rPr>
        <w:rFonts w:ascii="Times New Roman" w:hAnsi="Times New Roman"/>
        <w:color w:val="000000"/>
        <w:sz w:val="26"/>
        <w:szCs w:val="26"/>
      </w:rPr>
    </w:lvl>
    <w:lvl w:ilvl="3">
      <w:start w:val="1"/>
      <w:numFmt w:val="lowerLetter"/>
      <w:lvlText w:val="(%4)"/>
      <w:lvlJc w:val="left"/>
      <w:pPr>
        <w:tabs>
          <w:tab w:val="num" w:pos="1800"/>
        </w:tabs>
        <w:ind w:left="1800" w:hanging="360"/>
      </w:pPr>
      <w:rPr>
        <w:rFonts w:ascii="Times New Roman" w:hAnsi="Times New Roman"/>
        <w:color w:val="000000"/>
        <w:sz w:val="26"/>
        <w:szCs w:val="26"/>
      </w:rPr>
    </w:lvl>
    <w:lvl w:ilvl="4">
      <w:start w:val="1"/>
      <w:numFmt w:val="lowerLetter"/>
      <w:lvlText w:val="(%5)"/>
      <w:lvlJc w:val="left"/>
      <w:pPr>
        <w:tabs>
          <w:tab w:val="num" w:pos="2160"/>
        </w:tabs>
        <w:ind w:left="2160" w:hanging="360"/>
      </w:pPr>
      <w:rPr>
        <w:rFonts w:ascii="Times New Roman" w:hAnsi="Times New Roman"/>
        <w:color w:val="000000"/>
        <w:sz w:val="26"/>
        <w:szCs w:val="26"/>
      </w:rPr>
    </w:lvl>
    <w:lvl w:ilvl="5">
      <w:start w:val="1"/>
      <w:numFmt w:val="lowerLetter"/>
      <w:lvlText w:val="(%6)"/>
      <w:lvlJc w:val="left"/>
      <w:pPr>
        <w:tabs>
          <w:tab w:val="num" w:pos="2520"/>
        </w:tabs>
        <w:ind w:left="2520" w:hanging="360"/>
      </w:pPr>
      <w:rPr>
        <w:rFonts w:ascii="Times New Roman" w:hAnsi="Times New Roman"/>
        <w:color w:val="000000"/>
        <w:sz w:val="26"/>
        <w:szCs w:val="26"/>
      </w:rPr>
    </w:lvl>
    <w:lvl w:ilvl="6">
      <w:start w:val="1"/>
      <w:numFmt w:val="lowerLetter"/>
      <w:lvlText w:val="(%7)"/>
      <w:lvlJc w:val="left"/>
      <w:pPr>
        <w:tabs>
          <w:tab w:val="num" w:pos="2880"/>
        </w:tabs>
        <w:ind w:left="2880" w:hanging="360"/>
      </w:pPr>
      <w:rPr>
        <w:rFonts w:ascii="Times New Roman" w:hAnsi="Times New Roman"/>
        <w:color w:val="000000"/>
        <w:sz w:val="26"/>
        <w:szCs w:val="26"/>
      </w:rPr>
    </w:lvl>
    <w:lvl w:ilvl="7">
      <w:start w:val="1"/>
      <w:numFmt w:val="lowerLetter"/>
      <w:lvlText w:val="(%8)"/>
      <w:lvlJc w:val="left"/>
      <w:pPr>
        <w:tabs>
          <w:tab w:val="num" w:pos="3240"/>
        </w:tabs>
        <w:ind w:left="3240" w:hanging="360"/>
      </w:pPr>
      <w:rPr>
        <w:rFonts w:ascii="Times New Roman" w:hAnsi="Times New Roman"/>
        <w:color w:val="000000"/>
        <w:sz w:val="26"/>
        <w:szCs w:val="26"/>
      </w:rPr>
    </w:lvl>
    <w:lvl w:ilvl="8">
      <w:start w:val="1"/>
      <w:numFmt w:val="lowerLetter"/>
      <w:lvlText w:val="(%9)"/>
      <w:lvlJc w:val="left"/>
      <w:pPr>
        <w:tabs>
          <w:tab w:val="num" w:pos="3600"/>
        </w:tabs>
        <w:ind w:left="3600" w:hanging="360"/>
      </w:pPr>
      <w:rPr>
        <w:rFonts w:ascii="Times New Roman" w:hAnsi="Times New Roman"/>
        <w:color w:val="000000"/>
        <w:sz w:val="26"/>
        <w:szCs w:val="26"/>
      </w:rPr>
    </w:lvl>
  </w:abstractNum>
  <w:abstractNum w:abstractNumId="7">
    <w:nsid w:val="5A216032"/>
    <w:multiLevelType w:val="multilevel"/>
    <w:tmpl w:val="34726966"/>
    <w:lvl w:ilvl="0">
      <w:start w:val="1"/>
      <w:numFmt w:val="bullet"/>
      <w:lvlText w:val=""/>
      <w:lvlJc w:val="left"/>
      <w:pPr>
        <w:tabs>
          <w:tab w:val="num" w:pos="1440"/>
        </w:tabs>
        <w:ind w:left="1440" w:hanging="360"/>
      </w:pPr>
      <w:rPr>
        <w:rFonts w:ascii="Wingdings" w:hAnsi="Wingdings" w:cs="Wingdings"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8">
    <w:nsid w:val="67382215"/>
    <w:multiLevelType w:val="multilevel"/>
    <w:tmpl w:val="75443EF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675610EF"/>
    <w:multiLevelType w:val="hybridMultilevel"/>
    <w:tmpl w:val="C42C44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1772C2"/>
    <w:multiLevelType w:val="multilevel"/>
    <w:tmpl w:val="B8E0065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
    <w:nsid w:val="6B056885"/>
    <w:multiLevelType w:val="multilevel"/>
    <w:tmpl w:val="2B941D8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2">
    <w:nsid w:val="79CC544D"/>
    <w:multiLevelType w:val="multilevel"/>
    <w:tmpl w:val="AD900770"/>
    <w:lvl w:ilvl="0">
      <w:start w:val="2"/>
      <w:numFmt w:val="lowerLetter"/>
      <w:lvlText w:val="(%1)"/>
      <w:lvlJc w:val="left"/>
      <w:pPr>
        <w:tabs>
          <w:tab w:val="num" w:pos="720"/>
        </w:tabs>
        <w:ind w:left="720" w:hanging="360"/>
      </w:pPr>
      <w:rPr>
        <w:rFonts w:ascii="Times New Roman" w:hAnsi="Times New Roman"/>
        <w:color w:val="000000"/>
        <w:sz w:val="26"/>
        <w:szCs w:val="26"/>
      </w:rPr>
    </w:lvl>
    <w:lvl w:ilvl="1">
      <w:start w:val="1"/>
      <w:numFmt w:val="lowerLetter"/>
      <w:lvlText w:val="(%2)"/>
      <w:lvlJc w:val="left"/>
      <w:pPr>
        <w:tabs>
          <w:tab w:val="num" w:pos="1080"/>
        </w:tabs>
        <w:ind w:left="1080" w:hanging="360"/>
      </w:pPr>
      <w:rPr>
        <w:rFonts w:ascii="Times New Roman" w:hAnsi="Times New Roman"/>
        <w:color w:val="000000"/>
        <w:sz w:val="26"/>
        <w:szCs w:val="26"/>
      </w:rPr>
    </w:lvl>
    <w:lvl w:ilvl="2">
      <w:start w:val="1"/>
      <w:numFmt w:val="lowerLetter"/>
      <w:lvlText w:val="(%3)"/>
      <w:lvlJc w:val="left"/>
      <w:pPr>
        <w:tabs>
          <w:tab w:val="num" w:pos="1440"/>
        </w:tabs>
        <w:ind w:left="1440" w:hanging="360"/>
      </w:pPr>
      <w:rPr>
        <w:rFonts w:ascii="Times New Roman" w:hAnsi="Times New Roman"/>
        <w:color w:val="000000"/>
        <w:sz w:val="26"/>
        <w:szCs w:val="26"/>
      </w:rPr>
    </w:lvl>
    <w:lvl w:ilvl="3">
      <w:start w:val="1"/>
      <w:numFmt w:val="lowerLetter"/>
      <w:lvlText w:val="(%4)"/>
      <w:lvlJc w:val="left"/>
      <w:pPr>
        <w:tabs>
          <w:tab w:val="num" w:pos="1800"/>
        </w:tabs>
        <w:ind w:left="1800" w:hanging="360"/>
      </w:pPr>
      <w:rPr>
        <w:rFonts w:ascii="Times New Roman" w:hAnsi="Times New Roman"/>
        <w:color w:val="000000"/>
        <w:sz w:val="26"/>
        <w:szCs w:val="26"/>
      </w:rPr>
    </w:lvl>
    <w:lvl w:ilvl="4">
      <w:start w:val="1"/>
      <w:numFmt w:val="lowerLetter"/>
      <w:lvlText w:val="(%5)"/>
      <w:lvlJc w:val="left"/>
      <w:pPr>
        <w:tabs>
          <w:tab w:val="num" w:pos="2160"/>
        </w:tabs>
        <w:ind w:left="2160" w:hanging="360"/>
      </w:pPr>
      <w:rPr>
        <w:rFonts w:ascii="Times New Roman" w:hAnsi="Times New Roman"/>
        <w:color w:val="000000"/>
        <w:sz w:val="26"/>
        <w:szCs w:val="26"/>
      </w:rPr>
    </w:lvl>
    <w:lvl w:ilvl="5">
      <w:start w:val="1"/>
      <w:numFmt w:val="lowerLetter"/>
      <w:lvlText w:val="(%6)"/>
      <w:lvlJc w:val="left"/>
      <w:pPr>
        <w:tabs>
          <w:tab w:val="num" w:pos="2520"/>
        </w:tabs>
        <w:ind w:left="2520" w:hanging="360"/>
      </w:pPr>
      <w:rPr>
        <w:rFonts w:ascii="Times New Roman" w:hAnsi="Times New Roman"/>
        <w:color w:val="000000"/>
        <w:sz w:val="26"/>
        <w:szCs w:val="26"/>
      </w:rPr>
    </w:lvl>
    <w:lvl w:ilvl="6">
      <w:start w:val="1"/>
      <w:numFmt w:val="lowerLetter"/>
      <w:lvlText w:val="(%7)"/>
      <w:lvlJc w:val="left"/>
      <w:pPr>
        <w:tabs>
          <w:tab w:val="num" w:pos="2880"/>
        </w:tabs>
        <w:ind w:left="2880" w:hanging="360"/>
      </w:pPr>
      <w:rPr>
        <w:rFonts w:ascii="Times New Roman" w:hAnsi="Times New Roman"/>
        <w:color w:val="000000"/>
        <w:sz w:val="26"/>
        <w:szCs w:val="26"/>
      </w:rPr>
    </w:lvl>
    <w:lvl w:ilvl="7">
      <w:start w:val="1"/>
      <w:numFmt w:val="lowerLetter"/>
      <w:lvlText w:val="(%8)"/>
      <w:lvlJc w:val="left"/>
      <w:pPr>
        <w:tabs>
          <w:tab w:val="num" w:pos="3240"/>
        </w:tabs>
        <w:ind w:left="3240" w:hanging="360"/>
      </w:pPr>
      <w:rPr>
        <w:rFonts w:ascii="Times New Roman" w:hAnsi="Times New Roman"/>
        <w:color w:val="000000"/>
        <w:sz w:val="26"/>
        <w:szCs w:val="26"/>
      </w:rPr>
    </w:lvl>
    <w:lvl w:ilvl="8">
      <w:start w:val="1"/>
      <w:numFmt w:val="lowerLetter"/>
      <w:lvlText w:val="(%9)"/>
      <w:lvlJc w:val="left"/>
      <w:pPr>
        <w:tabs>
          <w:tab w:val="num" w:pos="3600"/>
        </w:tabs>
        <w:ind w:left="3600" w:hanging="360"/>
      </w:pPr>
      <w:rPr>
        <w:rFonts w:ascii="Times New Roman" w:hAnsi="Times New Roman"/>
        <w:color w:val="000000"/>
        <w:sz w:val="26"/>
        <w:szCs w:val="26"/>
      </w:rPr>
    </w:lvl>
  </w:abstractNum>
  <w:abstractNum w:abstractNumId="13">
    <w:nsid w:val="7DEC15D5"/>
    <w:multiLevelType w:val="multilevel"/>
    <w:tmpl w:val="6EB0DE8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4">
    <w:nsid w:val="7E252FAC"/>
    <w:multiLevelType w:val="multilevel"/>
    <w:tmpl w:val="3E327FB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w:hAnsi="Wingdings" w:cs="Wingdings"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w:hAnsi="Wingdings" w:cs="Wingdings"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7FFB0355"/>
    <w:multiLevelType w:val="multilevel"/>
    <w:tmpl w:val="E65633C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14"/>
  </w:num>
  <w:num w:numId="2">
    <w:abstractNumId w:val="4"/>
  </w:num>
  <w:num w:numId="3">
    <w:abstractNumId w:val="15"/>
  </w:num>
  <w:num w:numId="4">
    <w:abstractNumId w:val="6"/>
  </w:num>
  <w:num w:numId="5">
    <w:abstractNumId w:val="12"/>
  </w:num>
  <w:num w:numId="6">
    <w:abstractNumId w:val="7"/>
  </w:num>
  <w:num w:numId="7">
    <w:abstractNumId w:val="11"/>
  </w:num>
  <w:num w:numId="8">
    <w:abstractNumId w:val="10"/>
  </w:num>
  <w:num w:numId="9">
    <w:abstractNumId w:val="13"/>
  </w:num>
  <w:num w:numId="10">
    <w:abstractNumId w:val="8"/>
  </w:num>
  <w:num w:numId="11">
    <w:abstractNumId w:val="5"/>
  </w:num>
  <w:num w:numId="12">
    <w:abstractNumId w:val="2"/>
  </w:num>
  <w:num w:numId="13">
    <w:abstractNumId w:val="9"/>
  </w:num>
  <w:num w:numId="14">
    <w:abstractNumId w:val="3"/>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2A4C7F"/>
    <w:rsid w:val="00044292"/>
    <w:rsid w:val="000F1C7C"/>
    <w:rsid w:val="001403C4"/>
    <w:rsid w:val="00196572"/>
    <w:rsid w:val="001E21FA"/>
    <w:rsid w:val="00216C70"/>
    <w:rsid w:val="002932EE"/>
    <w:rsid w:val="002A4C7F"/>
    <w:rsid w:val="002E426E"/>
    <w:rsid w:val="00313ED8"/>
    <w:rsid w:val="003D7C6E"/>
    <w:rsid w:val="00406ACA"/>
    <w:rsid w:val="00425AE9"/>
    <w:rsid w:val="004635D8"/>
    <w:rsid w:val="004D4137"/>
    <w:rsid w:val="00502F81"/>
    <w:rsid w:val="00556A1B"/>
    <w:rsid w:val="005A206B"/>
    <w:rsid w:val="006522BF"/>
    <w:rsid w:val="008901BD"/>
    <w:rsid w:val="008F0614"/>
    <w:rsid w:val="00905F29"/>
    <w:rsid w:val="00914EF2"/>
    <w:rsid w:val="00930625"/>
    <w:rsid w:val="009D0BA9"/>
    <w:rsid w:val="009E4C57"/>
    <w:rsid w:val="009F52A4"/>
    <w:rsid w:val="00A3255F"/>
    <w:rsid w:val="00A45196"/>
    <w:rsid w:val="00A92B87"/>
    <w:rsid w:val="00AE551D"/>
    <w:rsid w:val="00B4200E"/>
    <w:rsid w:val="00B66921"/>
    <w:rsid w:val="00B81D25"/>
    <w:rsid w:val="00B90181"/>
    <w:rsid w:val="00C124A1"/>
    <w:rsid w:val="00C27DBF"/>
    <w:rsid w:val="00C33802"/>
    <w:rsid w:val="00C61A68"/>
    <w:rsid w:val="00C726D0"/>
    <w:rsid w:val="00C81DB1"/>
    <w:rsid w:val="00D27139"/>
    <w:rsid w:val="00DD10EF"/>
    <w:rsid w:val="00E05357"/>
    <w:rsid w:val="00EF59AF"/>
    <w:rsid w:val="00F1215A"/>
    <w:rsid w:val="00F44760"/>
    <w:rsid w:val="00FA1FAF"/>
    <w:rsid w:val="00FA2C6D"/>
    <w:rsid w:val="00FA5936"/>
    <w:rsid w:val="00FD0272"/>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883"/>
    <w:pPr>
      <w:spacing w:after="200" w:line="276" w:lineRule="auto"/>
    </w:pPr>
    <w:rPr>
      <w:rFonts w:ascii="Arial" w:eastAsia="Calibri" w:hAnsi="Arial" w:cs="Arial"/>
      <w:color w:val="212121"/>
      <w:sz w:val="32"/>
      <w:szCs w:val="32"/>
      <w:shd w:val="clear" w:color="auto" w:fill="FFFFFF"/>
    </w:rPr>
  </w:style>
  <w:style w:type="paragraph" w:styleId="Heading2">
    <w:name w:val="heading 2"/>
    <w:basedOn w:val="a"/>
    <w:next w:val="BodyText"/>
    <w:qFormat/>
    <w:pPr>
      <w:spacing w:before="200"/>
      <w:outlineLvl w:val="1"/>
    </w:pPr>
    <w:rPr>
      <w:rFonts w:ascii="Liberation Serif" w:eastAsia="Segoe UI" w:hAnsi="Liberation Serif" w:cs="Tahom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E505CF"/>
    <w:rPr>
      <w:rFonts w:ascii="Tahoma" w:hAnsi="Tahoma" w:cs="Tahoma"/>
      <w:sz w:val="16"/>
      <w:szCs w:val="16"/>
    </w:rPr>
  </w:style>
  <w:style w:type="character" w:styleId="Hyperlink">
    <w:name w:val="Hyperlink"/>
    <w:basedOn w:val="DefaultParagraphFont"/>
    <w:uiPriority w:val="99"/>
    <w:unhideWhenUsed/>
    <w:rsid w:val="001B2FBE"/>
    <w:rPr>
      <w:color w:val="0000FF"/>
      <w:u w:val="single"/>
    </w:rPr>
  </w:style>
  <w:style w:type="character" w:customStyle="1" w:styleId="a0">
    <w:name w:val="Κουκκίδες"/>
    <w:qFormat/>
    <w:rPr>
      <w:rFonts w:ascii="OpenSymbol" w:eastAsia="OpenSymbol" w:hAnsi="OpenSymbol" w:cs="OpenSymbol"/>
    </w:rPr>
  </w:style>
  <w:style w:type="character" w:customStyle="1" w:styleId="a1">
    <w:name w:val="Χαρακτήρες αρίθμησης"/>
    <w:qFormat/>
    <w:rPr>
      <w:rFonts w:ascii="Times New Roman" w:hAnsi="Times New Roman"/>
      <w:color w:val="000000"/>
      <w:sz w:val="26"/>
      <w:szCs w:val="26"/>
    </w:rPr>
  </w:style>
  <w:style w:type="character" w:customStyle="1" w:styleId="HeaderChar">
    <w:name w:val="Header Char"/>
    <w:basedOn w:val="DefaultParagraphFont"/>
    <w:link w:val="Header"/>
    <w:uiPriority w:val="99"/>
    <w:qFormat/>
    <w:rsid w:val="00450B08"/>
    <w:rPr>
      <w:rFonts w:ascii="Arial" w:eastAsia="Calibri" w:hAnsi="Arial" w:cs="Arial"/>
      <w:color w:val="212121"/>
      <w:sz w:val="32"/>
      <w:szCs w:val="32"/>
    </w:rPr>
  </w:style>
  <w:style w:type="character" w:customStyle="1" w:styleId="FooterChar">
    <w:name w:val="Footer Char"/>
    <w:basedOn w:val="DefaultParagraphFont"/>
    <w:link w:val="Footer"/>
    <w:uiPriority w:val="99"/>
    <w:qFormat/>
    <w:rsid w:val="00450B08"/>
    <w:rPr>
      <w:rFonts w:ascii="Arial" w:eastAsia="Calibri" w:hAnsi="Arial" w:cs="Arial"/>
      <w:color w:val="212121"/>
      <w:sz w:val="32"/>
      <w:szCs w:val="32"/>
    </w:rPr>
  </w:style>
  <w:style w:type="character" w:styleId="Strong">
    <w:name w:val="Strong"/>
    <w:basedOn w:val="DefaultParagraphFont"/>
    <w:uiPriority w:val="22"/>
    <w:qFormat/>
    <w:rsid w:val="00935B91"/>
    <w:rPr>
      <w:b/>
      <w:bCs/>
    </w:rPr>
  </w:style>
  <w:style w:type="paragraph" w:customStyle="1" w:styleId="a">
    <w:name w:val="Επικεφαλίδα"/>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rFonts w:cs="Lucida Sans"/>
      <w:i/>
      <w:iCs/>
      <w:sz w:val="24"/>
      <w:szCs w:val="24"/>
    </w:rPr>
  </w:style>
  <w:style w:type="paragraph" w:customStyle="1" w:styleId="a2">
    <w:name w:val="Ευρετήριο"/>
    <w:basedOn w:val="Normal"/>
    <w:qFormat/>
    <w:pPr>
      <w:suppressLineNumbers/>
    </w:pPr>
  </w:style>
  <w:style w:type="paragraph" w:customStyle="1" w:styleId="caption1">
    <w:name w:val="caption1"/>
    <w:basedOn w:val="Normal"/>
    <w:qFormat/>
    <w:pPr>
      <w:suppressLineNumbers/>
      <w:spacing w:before="120" w:after="120"/>
    </w:pPr>
    <w:rPr>
      <w:i/>
      <w:iCs/>
      <w:sz w:val="24"/>
      <w:szCs w:val="24"/>
    </w:rPr>
  </w:style>
  <w:style w:type="paragraph" w:styleId="BalloonText">
    <w:name w:val="Balloon Text"/>
    <w:basedOn w:val="Normal"/>
    <w:link w:val="BalloonTextChar"/>
    <w:uiPriority w:val="99"/>
    <w:semiHidden/>
    <w:unhideWhenUsed/>
    <w:qFormat/>
    <w:rsid w:val="00E505CF"/>
    <w:pPr>
      <w:spacing w:after="0" w:line="240" w:lineRule="auto"/>
    </w:pPr>
    <w:rPr>
      <w:rFonts w:ascii="Tahoma" w:hAnsi="Tahoma" w:cs="Tahoma"/>
      <w:sz w:val="16"/>
      <w:szCs w:val="16"/>
    </w:rPr>
  </w:style>
  <w:style w:type="paragraph" w:customStyle="1" w:styleId="a3">
    <w:name w:val="Περιεχόμενα πλαισίου"/>
    <w:basedOn w:val="Normal"/>
    <w:qFormat/>
  </w:style>
  <w:style w:type="paragraph" w:styleId="ListParagraph">
    <w:name w:val="List Paragraph"/>
    <w:basedOn w:val="Normal"/>
    <w:qFormat/>
    <w:pPr>
      <w:ind w:left="720"/>
      <w:contextualSpacing/>
    </w:pPr>
  </w:style>
  <w:style w:type="paragraph" w:customStyle="1" w:styleId="a4">
    <w:name w:val="Περιεχόμενα πίνακα"/>
    <w:basedOn w:val="Normal"/>
    <w:qFormat/>
    <w:pPr>
      <w:widowControl w:val="0"/>
      <w:suppressLineNumbers/>
    </w:pPr>
  </w:style>
  <w:style w:type="paragraph" w:styleId="NormalWeb">
    <w:name w:val="Normal (Web)"/>
    <w:basedOn w:val="Normal"/>
    <w:uiPriority w:val="99"/>
    <w:unhideWhenUsed/>
    <w:qFormat/>
    <w:rsid w:val="00437793"/>
    <w:pPr>
      <w:suppressAutoHyphens w:val="0"/>
      <w:spacing w:beforeAutospacing="1" w:afterAutospacing="1" w:line="240" w:lineRule="auto"/>
    </w:pPr>
    <w:rPr>
      <w:rFonts w:ascii="Times New Roman" w:eastAsia="Times New Roman" w:hAnsi="Times New Roman" w:cs="Times New Roman"/>
      <w:color w:val="000000"/>
      <w:sz w:val="24"/>
      <w:szCs w:val="24"/>
      <w:shd w:val="clear" w:color="auto" w:fill="auto"/>
      <w:lang w:val="en-US"/>
    </w:rPr>
  </w:style>
  <w:style w:type="paragraph" w:customStyle="1" w:styleId="a5">
    <w:name w:val="Κεφαλίδα και υποσέλιδο"/>
    <w:basedOn w:val="Normal"/>
    <w:qFormat/>
  </w:style>
  <w:style w:type="paragraph" w:styleId="Header">
    <w:name w:val="header"/>
    <w:basedOn w:val="Normal"/>
    <w:link w:val="HeaderChar"/>
    <w:uiPriority w:val="99"/>
    <w:unhideWhenUsed/>
    <w:rsid w:val="00450B08"/>
    <w:pPr>
      <w:tabs>
        <w:tab w:val="center" w:pos="4320"/>
        <w:tab w:val="right" w:pos="8640"/>
      </w:tabs>
      <w:spacing w:after="0" w:line="240" w:lineRule="auto"/>
    </w:pPr>
  </w:style>
  <w:style w:type="paragraph" w:styleId="Footer">
    <w:name w:val="footer"/>
    <w:basedOn w:val="Normal"/>
    <w:link w:val="FooterChar"/>
    <w:uiPriority w:val="99"/>
    <w:unhideWhenUsed/>
    <w:rsid w:val="00450B08"/>
    <w:pPr>
      <w:tabs>
        <w:tab w:val="center" w:pos="4320"/>
        <w:tab w:val="right" w:pos="8640"/>
      </w:tabs>
      <w:spacing w:after="0" w:line="240" w:lineRule="auto"/>
    </w:pPr>
  </w:style>
  <w:style w:type="table" w:styleId="TableGrid">
    <w:name w:val="Table Grid"/>
    <w:basedOn w:val="TableNormal"/>
    <w:uiPriority w:val="59"/>
    <w:rsid w:val="00712C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Contents">
    <w:name w:val="Table Contents"/>
    <w:basedOn w:val="Normal"/>
    <w:rsid w:val="006522BF"/>
    <w:pPr>
      <w:widowControl w:val="0"/>
      <w:suppressLineNumbers/>
      <w:autoSpaceDN w:val="0"/>
      <w:spacing w:after="0" w:line="240" w:lineRule="auto"/>
      <w:textAlignment w:val="baseline"/>
    </w:pPr>
    <w:rPr>
      <w:rFonts w:ascii="Liberation Serif" w:eastAsia="NSimSun" w:hAnsi="Liberation Serif" w:cs="Lucida Sans"/>
      <w:color w:val="auto"/>
      <w:kern w:val="3"/>
      <w:sz w:val="24"/>
      <w:szCs w:val="24"/>
      <w:shd w:val="clear" w:color="auto" w:fill="auto"/>
      <w:lang w:eastAsia="zh-CN" w:bidi="hi-IN"/>
    </w:rPr>
  </w:style>
  <w:style w:type="paragraph" w:customStyle="1" w:styleId="Standard">
    <w:name w:val="Standard"/>
    <w:rsid w:val="00425AE9"/>
    <w:pPr>
      <w:autoSpaceDN w:val="0"/>
      <w:textAlignment w:val="baseline"/>
    </w:pPr>
    <w:rPr>
      <w:rFonts w:ascii="Liberation Serif" w:eastAsia="NSimSun" w:hAnsi="Liberation Serif" w:cs="Arial"/>
      <w:kern w:val="3"/>
      <w:sz w:val="24"/>
      <w:szCs w:val="24"/>
      <w:lang w:eastAsia="zh-CN" w:bidi="hi-IN"/>
    </w:rPr>
  </w:style>
  <w:style w:type="paragraph" w:styleId="NoSpacing">
    <w:name w:val="No Spacing"/>
    <w:link w:val="NoSpacingChar"/>
    <w:uiPriority w:val="1"/>
    <w:qFormat/>
    <w:rsid w:val="00C81DB1"/>
    <w:pPr>
      <w:suppressAutoHyphens w:val="0"/>
    </w:pPr>
    <w:rPr>
      <w:rFonts w:eastAsiaTheme="minorEastAsia"/>
      <w:lang w:val="en-US" w:eastAsia="ja-JP"/>
    </w:rPr>
  </w:style>
  <w:style w:type="character" w:customStyle="1" w:styleId="NoSpacingChar">
    <w:name w:val="No Spacing Char"/>
    <w:basedOn w:val="DefaultParagraphFont"/>
    <w:link w:val="NoSpacing"/>
    <w:uiPriority w:val="1"/>
    <w:rsid w:val="00C81DB1"/>
    <w:rPr>
      <w:rFonts w:eastAsiaTheme="minorEastAsia"/>
      <w:lang w:val="en-US" w:eastAsia="ja-JP"/>
    </w:rPr>
  </w:style>
  <w:style w:type="character" w:customStyle="1" w:styleId="Footnoteanchor">
    <w:name w:val="Footnote anchor"/>
    <w:rsid w:val="00313ED8"/>
    <w:rPr>
      <w:position w:val="0"/>
      <w:vertAlign w:val="superscript"/>
    </w:rPr>
  </w:style>
  <w:style w:type="table" w:customStyle="1" w:styleId="TableGrid1">
    <w:name w:val="Table Grid1"/>
    <w:basedOn w:val="TableNormal"/>
    <w:next w:val="TableGrid"/>
    <w:uiPriority w:val="59"/>
    <w:rsid w:val="00C124A1"/>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403C4"/>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E05357"/>
    <w:pPr>
      <w:spacing w:after="140" w:line="276" w:lineRule="auto"/>
    </w:pPr>
    <w:rPr>
      <w:rFonts w:cs="Lucida San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69094">
      <w:bodyDiv w:val="1"/>
      <w:marLeft w:val="0"/>
      <w:marRight w:val="0"/>
      <w:marTop w:val="0"/>
      <w:marBottom w:val="0"/>
      <w:divBdr>
        <w:top w:val="none" w:sz="0" w:space="0" w:color="auto"/>
        <w:left w:val="none" w:sz="0" w:space="0" w:color="auto"/>
        <w:bottom w:val="none" w:sz="0" w:space="0" w:color="auto"/>
        <w:right w:val="none" w:sz="0" w:space="0" w:color="auto"/>
      </w:divBdr>
    </w:div>
    <w:div w:id="465664547">
      <w:bodyDiv w:val="1"/>
      <w:marLeft w:val="0"/>
      <w:marRight w:val="0"/>
      <w:marTop w:val="0"/>
      <w:marBottom w:val="0"/>
      <w:divBdr>
        <w:top w:val="none" w:sz="0" w:space="0" w:color="auto"/>
        <w:left w:val="none" w:sz="0" w:space="0" w:color="auto"/>
        <w:bottom w:val="none" w:sz="0" w:space="0" w:color="auto"/>
        <w:right w:val="none" w:sz="0" w:space="0" w:color="auto"/>
      </w:divBdr>
    </w:div>
    <w:div w:id="861699797">
      <w:bodyDiv w:val="1"/>
      <w:marLeft w:val="0"/>
      <w:marRight w:val="0"/>
      <w:marTop w:val="0"/>
      <w:marBottom w:val="0"/>
      <w:divBdr>
        <w:top w:val="none" w:sz="0" w:space="0" w:color="auto"/>
        <w:left w:val="none" w:sz="0" w:space="0" w:color="auto"/>
        <w:bottom w:val="none" w:sz="0" w:space="0" w:color="auto"/>
        <w:right w:val="none" w:sz="0" w:space="0" w:color="auto"/>
      </w:divBdr>
    </w:div>
    <w:div w:id="925959481">
      <w:bodyDiv w:val="1"/>
      <w:marLeft w:val="0"/>
      <w:marRight w:val="0"/>
      <w:marTop w:val="0"/>
      <w:marBottom w:val="0"/>
      <w:divBdr>
        <w:top w:val="none" w:sz="0" w:space="0" w:color="auto"/>
        <w:left w:val="none" w:sz="0" w:space="0" w:color="auto"/>
        <w:bottom w:val="none" w:sz="0" w:space="0" w:color="auto"/>
        <w:right w:val="none" w:sz="0" w:space="0" w:color="auto"/>
      </w:divBdr>
      <w:divsChild>
        <w:div w:id="1471367565">
          <w:marLeft w:val="0"/>
          <w:marRight w:val="0"/>
          <w:marTop w:val="0"/>
          <w:marBottom w:val="0"/>
          <w:divBdr>
            <w:top w:val="none" w:sz="0" w:space="0" w:color="auto"/>
            <w:left w:val="none" w:sz="0" w:space="0" w:color="auto"/>
            <w:bottom w:val="none" w:sz="0" w:space="0" w:color="auto"/>
            <w:right w:val="none" w:sz="0" w:space="0" w:color="auto"/>
          </w:divBdr>
        </w:div>
      </w:divsChild>
    </w:div>
    <w:div w:id="1110929387">
      <w:bodyDiv w:val="1"/>
      <w:marLeft w:val="0"/>
      <w:marRight w:val="0"/>
      <w:marTop w:val="0"/>
      <w:marBottom w:val="0"/>
      <w:divBdr>
        <w:top w:val="none" w:sz="0" w:space="0" w:color="auto"/>
        <w:left w:val="none" w:sz="0" w:space="0" w:color="auto"/>
        <w:bottom w:val="none" w:sz="0" w:space="0" w:color="auto"/>
        <w:right w:val="none" w:sz="0" w:space="0" w:color="auto"/>
      </w:divBdr>
      <w:divsChild>
        <w:div w:id="959920950">
          <w:marLeft w:val="0"/>
          <w:marRight w:val="0"/>
          <w:marTop w:val="0"/>
          <w:marBottom w:val="0"/>
          <w:divBdr>
            <w:top w:val="none" w:sz="0" w:space="0" w:color="auto"/>
            <w:left w:val="none" w:sz="0" w:space="0" w:color="auto"/>
            <w:bottom w:val="none" w:sz="0" w:space="0" w:color="auto"/>
            <w:right w:val="none" w:sz="0" w:space="0" w:color="auto"/>
          </w:divBdr>
        </w:div>
      </w:divsChild>
    </w:div>
    <w:div w:id="1245841330">
      <w:bodyDiv w:val="1"/>
      <w:marLeft w:val="0"/>
      <w:marRight w:val="0"/>
      <w:marTop w:val="0"/>
      <w:marBottom w:val="0"/>
      <w:divBdr>
        <w:top w:val="none" w:sz="0" w:space="0" w:color="auto"/>
        <w:left w:val="none" w:sz="0" w:space="0" w:color="auto"/>
        <w:bottom w:val="none" w:sz="0" w:space="0" w:color="auto"/>
        <w:right w:val="none" w:sz="0" w:space="0" w:color="auto"/>
      </w:divBdr>
    </w:div>
    <w:div w:id="1276793215">
      <w:bodyDiv w:val="1"/>
      <w:marLeft w:val="0"/>
      <w:marRight w:val="0"/>
      <w:marTop w:val="0"/>
      <w:marBottom w:val="0"/>
      <w:divBdr>
        <w:top w:val="none" w:sz="0" w:space="0" w:color="auto"/>
        <w:left w:val="none" w:sz="0" w:space="0" w:color="auto"/>
        <w:bottom w:val="none" w:sz="0" w:space="0" w:color="auto"/>
        <w:right w:val="none" w:sz="0" w:space="0" w:color="auto"/>
      </w:divBdr>
      <w:divsChild>
        <w:div w:id="721557662">
          <w:marLeft w:val="0"/>
          <w:marRight w:val="0"/>
          <w:marTop w:val="0"/>
          <w:marBottom w:val="0"/>
          <w:divBdr>
            <w:top w:val="none" w:sz="0" w:space="0" w:color="auto"/>
            <w:left w:val="none" w:sz="0" w:space="0" w:color="auto"/>
            <w:bottom w:val="none" w:sz="0" w:space="0" w:color="auto"/>
            <w:right w:val="none" w:sz="0" w:space="0" w:color="auto"/>
          </w:divBdr>
        </w:div>
      </w:divsChild>
    </w:div>
    <w:div w:id="1603102246">
      <w:bodyDiv w:val="1"/>
      <w:marLeft w:val="0"/>
      <w:marRight w:val="0"/>
      <w:marTop w:val="0"/>
      <w:marBottom w:val="0"/>
      <w:divBdr>
        <w:top w:val="none" w:sz="0" w:space="0" w:color="auto"/>
        <w:left w:val="none" w:sz="0" w:space="0" w:color="auto"/>
        <w:bottom w:val="none" w:sz="0" w:space="0" w:color="auto"/>
        <w:right w:val="none" w:sz="0" w:space="0" w:color="auto"/>
      </w:divBdr>
    </w:div>
    <w:div w:id="1760830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l.wikipedia.org/wiki/&#908;&#956;&#951;&#961;&#959;&#962;" TargetMode="External"/><Relationship Id="rId117" Type="http://schemas.openxmlformats.org/officeDocument/2006/relationships/hyperlink" Target="https://el.wikipedia.org/wiki/%CE%94%CE%B5%CE%B9%CE%BD%CE%BF%CE%BA%CF%81%CE%AC%CF%84%CE%B7%CF%82" TargetMode="External"/><Relationship Id="rId21" Type="http://schemas.openxmlformats.org/officeDocument/2006/relationships/hyperlink" Target="https://el.wikipedia.org/wiki/&#913;&#961;&#967;&#945;&#943;&#945;_&#934;&#969;&#954;&#943;&#948;&#945;" TargetMode="External"/><Relationship Id="rId42" Type="http://schemas.openxmlformats.org/officeDocument/2006/relationships/hyperlink" Target="https://el.wikipedia.org/wiki/&#916;&#965;&#957;&#945;&#963;&#964;&#949;&#943;&#945;_&#964;&#969;&#957;_&#922;&#959;&#956;&#957;&#951;&#957;&#974;&#957;" TargetMode="External"/><Relationship Id="rId47" Type="http://schemas.openxmlformats.org/officeDocument/2006/relationships/hyperlink" Target="https://el.wikipedia.org/wiki/&#923;&#953;&#946;&#945;&#948;&#949;&#953;&#940;" TargetMode="External"/><Relationship Id="rId63" Type="http://schemas.openxmlformats.org/officeDocument/2006/relationships/hyperlink" Target="https://el.wikipedia.org/wiki/%CE%98%CE%B5%CF%83%CF%83%CE%B1%CE%BB%CE%BF%CE%BD%CE%AF%CE%BA%CE%B7" TargetMode="External"/><Relationship Id="rId68" Type="http://schemas.openxmlformats.org/officeDocument/2006/relationships/hyperlink" Target="https://el.wikipedia.org/wiki/%CE%98%CE%B5%CF%83%CF%83%CE%B1%CE%BB%CE%BF%CE%BD%CE%AF%CE%BA%CE%B7" TargetMode="External"/><Relationship Id="rId84" Type="http://schemas.openxmlformats.org/officeDocument/2006/relationships/hyperlink" Target="https://el.wikipedia.org/wiki/%CE%9D%CE%B1%CF%8C%CF%82_%CF%84%CE%BF%CF%85_%CE%91%CE%B3%CE%AF%CE%BF%CF%85_%CE%A0%CE%B1%CE%BD%CF%84%CE%B5%CE%BB%CE%B5%CE%AE%CE%BC%CE%BF%CE%BD%CE%BF%CF%82_%CE%98%CE%B5%CF%83%CF%83%CE%B1%CE%BB%CE%BF%CE%BD%CE%AF%CE%BA%CE%B7%CF%82" TargetMode="External"/><Relationship Id="rId89" Type="http://schemas.openxmlformats.org/officeDocument/2006/relationships/hyperlink" Target="https://el.wikipedia.org/wiki/%CE%9A%CE%B1%CE%BB%CE%B1%CE%BC%CF%80%CE%AC%CE%BA%CE%B1" TargetMode="External"/><Relationship Id="rId112" Type="http://schemas.openxmlformats.org/officeDocument/2006/relationships/hyperlink" Target="https://el.wikipedia.org/wiki/493_%CF%80.%CE%A7." TargetMode="External"/><Relationship Id="rId133" Type="http://schemas.openxmlformats.org/officeDocument/2006/relationships/hyperlink" Target="https://el.wikipedia.org/wiki/%CE%92%CE%AD%CF%81%CE%BF%CE%B9%CE%B1" TargetMode="External"/><Relationship Id="rId138" Type="http://schemas.openxmlformats.org/officeDocument/2006/relationships/hyperlink" Target="https://el.wikipedia.org/wiki/%CE%A6%CE%AF%CE%BB%CE%B9%CF%80%CF%80%CE%BF%CF%82_%CE%92%CE%84" TargetMode="External"/><Relationship Id="rId154" Type="http://schemas.openxmlformats.org/officeDocument/2006/relationships/hyperlink" Target="https://el.wikipedia.org/wiki/%CE%98%CE%B5%CE%BF%CE%B4%CF%8C%CF%83%CE%B9%CE%BF%CF%82_%CE%92%CE%84" TargetMode="External"/><Relationship Id="rId159" Type="http://schemas.openxmlformats.org/officeDocument/2006/relationships/image" Target="media/image23.jpg"/><Relationship Id="rId170" Type="http://schemas.openxmlformats.org/officeDocument/2006/relationships/footer" Target="footer1.xml"/><Relationship Id="rId16" Type="http://schemas.openxmlformats.org/officeDocument/2006/relationships/hyperlink" Target="https://www.newsbeast.gr/tag/mouseio" TargetMode="External"/><Relationship Id="rId107" Type="http://schemas.openxmlformats.org/officeDocument/2006/relationships/hyperlink" Target="https://el.wikipedia.org/wiki/%CE%A0%CE%BF%CF%83%CE%B5%CE%B9%CE%B4%CF%8E%CE%BD%CE%B1%CF%82_(%CE%BC%CF%85%CE%B8%CE%BF%CE%BB%CE%BF%CE%B3%CE%AF%CE%B1)" TargetMode="External"/><Relationship Id="rId11" Type="http://schemas.openxmlformats.org/officeDocument/2006/relationships/image" Target="media/image3.jpeg"/><Relationship Id="rId32" Type="http://schemas.openxmlformats.org/officeDocument/2006/relationships/hyperlink" Target="https://el.wikipedia.org/wiki/&#922;&#943;&#959;&#957;&#945;&#962;" TargetMode="External"/><Relationship Id="rId37" Type="http://schemas.openxmlformats.org/officeDocument/2006/relationships/hyperlink" Target="https://el.wikipedia.org/wiki/6&#959;&#962;_&#945;&#953;&#974;&#957;&#945;&#962;" TargetMode="External"/><Relationship Id="rId53" Type="http://schemas.openxmlformats.org/officeDocument/2006/relationships/hyperlink" Target="https://el.wikipedia.org/wiki/%CE%92%CF%85%CE%B6%CE%B1%CE%BD%CF%84%CE%B9%CE%BD%CE%AE_%CE%91%CF%85%CF%84%CE%BF%CE%BA%CF%81%CE%B1%CF%84%CE%BF%CF%81%CE%AF%CE%B1" TargetMode="External"/><Relationship Id="rId58" Type="http://schemas.openxmlformats.org/officeDocument/2006/relationships/hyperlink" Target="https://el.wikipedia.org/wiki/%CE%92%CF%85%CE%B6%CE%B1%CE%BD%CF%84%CE%B9%CE%BD%CE%AE_%CF%84%CE%AD%CF%87%CE%BD%CE%B7" TargetMode="External"/><Relationship Id="rId74" Type="http://schemas.openxmlformats.org/officeDocument/2006/relationships/hyperlink" Target="https://el.wikipedia.org/wiki/%CE%91%CF%87%CE%B5%CE%B9%CF%81%CE%BF%CF%80%CE%BF%CE%AF%CE%B7%CF%84%CE%BF%CF%82" TargetMode="External"/><Relationship Id="rId79" Type="http://schemas.openxmlformats.org/officeDocument/2006/relationships/hyperlink" Target="https://el.wikipedia.org/wiki/%CE%9D%CE%B1%CF%8C%CF%82_%CE%91%CE%B3%CE%AF%CE%B1%CF%82_%CE%91%CE%B9%CE%BA%CE%B1%CF%84%CE%B5%CF%81%CE%AF%CE%BD%CE%B7%CF%82_(%CE%98%CE%B5%CF%83%CF%83%CE%B1%CE%BB%CE%BF%CE%BD%CE%AF%CE%BA%CE%B7)" TargetMode="External"/><Relationship Id="rId102" Type="http://schemas.openxmlformats.org/officeDocument/2006/relationships/hyperlink" Target="https://el.wikipedia.org/wiki/%CE%A3%CF%8D%CE%BD%CF%84%CE%B1%CE%B3%CE%BC%CE%B1_%CF%84%CE%B7%CF%82_%CE%95%CE%BB%CE%BB%CE%AC%CE%B4%CE%B1%CF%82" TargetMode="External"/><Relationship Id="rId123" Type="http://schemas.openxmlformats.org/officeDocument/2006/relationships/hyperlink" Target="https://el.wikipedia.org/wiki/%CE%9C%CE%B5%CF%83%CF%83%CE%B7%CE%BD%CE%AF%CE%B1" TargetMode="External"/><Relationship Id="rId128" Type="http://schemas.openxmlformats.org/officeDocument/2006/relationships/image" Target="media/image21.jpg"/><Relationship Id="rId144" Type="http://schemas.openxmlformats.org/officeDocument/2006/relationships/hyperlink" Target="https://el.wikipedia.org/wiki/%CE%9D%CE%B5%CE%BF%CE%BB%CE%B9%CE%B8%CE%B9%CE%BA%CE%AE_%CF%80%CE%B5%CF%81%CE%AF%CE%BF%CE%B4%CE%BF%CF%82" TargetMode="External"/><Relationship Id="rId149" Type="http://schemas.openxmlformats.org/officeDocument/2006/relationships/hyperlink" Target="https://el.wikipedia.org/wiki/2%CE%BF%CF%82_%CE%B1%CE%B9%CF%8E%CE%BD%CE%B1%CF%82" TargetMode="External"/><Relationship Id="rId5" Type="http://schemas.openxmlformats.org/officeDocument/2006/relationships/settings" Target="settings.xml"/><Relationship Id="rId90" Type="http://schemas.openxmlformats.org/officeDocument/2006/relationships/hyperlink" Target="https://el.wikipedia.org/wiki/%CE%A4%CF%81%CE%AF%CE%BA%CE%B1%CE%BB%CE%B1" TargetMode="External"/><Relationship Id="rId95" Type="http://schemas.openxmlformats.org/officeDocument/2006/relationships/hyperlink" Target="https://el.wikipedia.org/wiki/%CE%93%CE%B7" TargetMode="External"/><Relationship Id="rId160" Type="http://schemas.openxmlformats.org/officeDocument/2006/relationships/hyperlink" Target="https://el.wikipedia.org/wiki/&#913;&#964;&#964;&#953;&#954;&#942;" TargetMode="External"/><Relationship Id="rId165" Type="http://schemas.openxmlformats.org/officeDocument/2006/relationships/hyperlink" Target="https://el.wikipedia.org/wiki/&#932;&#949;&#967;&#957;&#959;&#955;&#959;&#947;&#943;&#945;" TargetMode="External"/><Relationship Id="rId22" Type="http://schemas.openxmlformats.org/officeDocument/2006/relationships/hyperlink" Target="https://el.wikipedia.org/wiki/&#916;&#949;&#955;&#966;&#953;&#954;&#942;_&#913;&#956;&#966;&#953;&#954;&#964;&#965;&#959;&#957;&#943;&#945;" TargetMode="External"/><Relationship Id="rId27" Type="http://schemas.openxmlformats.org/officeDocument/2006/relationships/image" Target="media/image11.png"/><Relationship Id="rId43" Type="http://schemas.openxmlformats.org/officeDocument/2006/relationships/hyperlink" Target="https://el.wikipedia.org/wiki/&#928;&#945;&#957;&#964;&#959;&#954;&#961;&#940;&#964;&#969;&#961;" TargetMode="External"/><Relationship Id="rId48" Type="http://schemas.openxmlformats.org/officeDocument/2006/relationships/hyperlink" Target="https://el.wikipedia.org/wiki/&#913;&#961;&#956;&#945;&#964;&#959;&#955;&#959;&#943;" TargetMode="External"/><Relationship Id="rId64" Type="http://schemas.openxmlformats.org/officeDocument/2006/relationships/hyperlink" Target="https://el.wikipedia.org/wiki/%CE%92%CF%85%CE%B6%CE%B1%CE%BD%CF%84%CE%B9%CE%BD%CE%AE_%CE%91%CF%85%CF%84%CE%BF%CE%BA%CF%81%CE%B1%CF%84%CE%BF%CF%81%CE%AF%CE%B1" TargetMode="External"/><Relationship Id="rId69" Type="http://schemas.openxmlformats.org/officeDocument/2006/relationships/hyperlink" Target="https://el.wikipedia.org/wiki/%CE%A0%CE%B1%CE%BB%CE%B1%CE%B9%CE%BF%CF%87%CF%81%CE%B9%CF%83%CF%84%CE%B9%CE%B1%CE%BD%CE%B9%CE%BA%CE%AE_%CF%80%CE%B5%CF%81%CE%AF%CE%BF%CE%B4%CE%BF%CF%82" TargetMode="External"/><Relationship Id="rId113" Type="http://schemas.openxmlformats.org/officeDocument/2006/relationships/hyperlink" Target="https://el.wikipedia.org/wiki/368_%CF%80.%CE%A7." TargetMode="External"/><Relationship Id="rId118" Type="http://schemas.openxmlformats.org/officeDocument/2006/relationships/image" Target="media/image18.png"/><Relationship Id="rId134" Type="http://schemas.openxmlformats.org/officeDocument/2006/relationships/hyperlink" Target="https://el.wikipedia.org/wiki/%CE%9C%CE%B1%CE%BA%CE%B5%CE%B4%CE%BF%CE%BD%CE%AF%CE%B1_(%CE%B1%CF%81%CF%87%CE%B1%CE%AF%CE%BF_%CE%B2%CE%B1%CF%83%CE%AF%CE%BB%CE%B5%CE%B9%CE%BF)" TargetMode="External"/><Relationship Id="rId139" Type="http://schemas.openxmlformats.org/officeDocument/2006/relationships/hyperlink" Target="https://el.wikipedia.org/wiki/%CE%9C%CE%AD%CE%B3%CE%B1%CF%82_%CE%91%CE%BB%CE%AD%CE%BE%CE%B1%CE%BD%CE%B4%CF%81%CE%BF%CF%82" TargetMode="External"/><Relationship Id="rId80" Type="http://schemas.openxmlformats.org/officeDocument/2006/relationships/hyperlink" Target="https://el.wikipedia.org/wiki/%CE%9C%CE%BF%CE%BD%CE%AE_%CE%92%CE%BB%CE%B1%CF%84%CE%AC%CE%B4%CF%89%CE%BD" TargetMode="External"/><Relationship Id="rId85" Type="http://schemas.openxmlformats.org/officeDocument/2006/relationships/hyperlink" Target="https://el.wikipedia.org/wiki/%CE%9D%CE%B1%CF%8C%CF%82_%CF%84%CE%BF%CF%85_%CE%91%CE%B3%CE%AF%CE%BF%CF%85_%CE%9D%CE%B9%CE%BA%CE%BF%CE%BB%CE%AC%CE%BF%CF%85_%CF%84%CE%BF%CF%85_%CE%9F%CF%81%CF%86%CE%B1%CE%BD%CE%BF%CF%8D" TargetMode="External"/><Relationship Id="rId150" Type="http://schemas.openxmlformats.org/officeDocument/2006/relationships/hyperlink" Target="https://el.wikipedia.org/wiki/%CE%A1%CF%89%CE%BC%CE%B1%CF%8A%CE%BA%CE%AE_%CF%80%CE%B5%CF%81%CE%AF%CE%BF%CE%B4%CE%BF%CF%82" TargetMode="External"/><Relationship Id="rId155" Type="http://schemas.openxmlformats.org/officeDocument/2006/relationships/hyperlink" Target="https://el.wikipedia.org/wiki/10%CE%BF%CF%82_%CE%B1%CE%B9%CF%8E%CE%BD%CE%B1%CF%82_%CF%80.%CE%A7." TargetMode="External"/><Relationship Id="rId171"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hyperlink" Target="https://el.wikipedia.org/wiki/&#905;&#961;&#945;_(&#956;&#965;&#952;&#959;&#955;&#959;&#947;&#943;&#945;)" TargetMode="External"/><Relationship Id="rId38" Type="http://schemas.openxmlformats.org/officeDocument/2006/relationships/hyperlink" Target="https://el.wikipedia.org/wiki/&#915;&#972;&#964;&#952;&#959;&#953;" TargetMode="External"/><Relationship Id="rId59" Type="http://schemas.openxmlformats.org/officeDocument/2006/relationships/hyperlink" Target="https://el.wikipedia.org/wiki/%CE%92%CF%85%CE%B6%CE%B1%CE%BD%CF%84%CE%B9%CE%BD%CE%AE_%CE%B1%CF%81%CF%87%CE%B9%CF%84%CE%B5%CE%BA%CF%84%CE%BF%CE%BD%CE%B9%CE%BA%CE%AE" TargetMode="External"/><Relationship Id="rId103" Type="http://schemas.openxmlformats.org/officeDocument/2006/relationships/hyperlink" Target="https://el.wikisource.org/wiki/%CE%9A%CE%B1%CF%84%CE%B1%CF%83%CF%84%CE%B1%CF%84%CE%B9%CE%BA%CF%8C%CF%82_%CE%A7%CE%AC%CF%81%CF%84%CE%B7%CF%82_%CE%91%CE%B3%CE%AF%CE%BF%CF%85_%CE%8C%CF%81%CE%BF%CF%85%CF%82" TargetMode="External"/><Relationship Id="rId108" Type="http://schemas.openxmlformats.org/officeDocument/2006/relationships/hyperlink" Target="https://el.wikipedia.org/wiki/%CE%91%CF%80%CF%8C%CE%BB%CE%BB%CF%89%CE%BD%CE%B1%CF%82" TargetMode="External"/><Relationship Id="rId124" Type="http://schemas.openxmlformats.org/officeDocument/2006/relationships/hyperlink" Target="https://el.wikipedia.org/wiki/%CE%91%CE%BD%CE%B4%CF%81%CE%AF%CF%84%CF%83%CE%B1%CE%B9%CE%BD%CE%B1" TargetMode="External"/><Relationship Id="rId129" Type="http://schemas.openxmlformats.org/officeDocument/2006/relationships/hyperlink" Target="https://el.wikipedia.org/wiki/%CE%9A%CF%89%CE%BC%CF%8C%CF%80%CE%BF%CE%BB%CE%B7" TargetMode="External"/><Relationship Id="rId54" Type="http://schemas.openxmlformats.org/officeDocument/2006/relationships/hyperlink" Target="https://el.wikipedia.org/wiki/%CE%A7%CF%81%CE%B9%CF%83%CF%84%CE%B9%CE%B1%CE%BD%CE%B9%CF%83%CE%BC%CF%8C%CF%82" TargetMode="External"/><Relationship Id="rId70" Type="http://schemas.openxmlformats.org/officeDocument/2006/relationships/hyperlink" Target="https://el.wikipedia.org/wiki/%CE%A5%CF%83%CF%84%CE%B5%CF%81%CE%BF%CE%B2%CF%85%CE%B6%CE%B1%CE%BD%CF%84%CE%B9%CE%BD%CE%AE_%CF%80%CE%B5%CF%81%CE%AF%CE%BF%CE%B4%CE%BF%CF%82" TargetMode="External"/><Relationship Id="rId75" Type="http://schemas.openxmlformats.org/officeDocument/2006/relationships/hyperlink" Target="https://el.wikipedia.org/wiki/%CE%9C%CE%BF%CE%BD%CE%AE_%CE%9B%CE%B1%CF%84%CF%8C%CE%BC%CE%BF%CF%85" TargetMode="External"/><Relationship Id="rId91" Type="http://schemas.openxmlformats.org/officeDocument/2006/relationships/hyperlink" Target="https://el.wikipedia.org/wiki/%CE%98%CE%B5%CF%83%CF%83%CE%B1%CE%BB%CE%AF%CE%B1" TargetMode="External"/><Relationship Id="rId96" Type="http://schemas.openxmlformats.org/officeDocument/2006/relationships/image" Target="media/image17.png"/><Relationship Id="rId140" Type="http://schemas.openxmlformats.org/officeDocument/2006/relationships/image" Target="media/image22.jpeg"/><Relationship Id="rId145" Type="http://schemas.openxmlformats.org/officeDocument/2006/relationships/hyperlink" Target="https://el.wikipedia.org/wiki/%CE%86%CE%B3%CE%B1%CE%BB%CE%BC%CE%B1_%CF%84%CE%BF%CF%85_%CE%9F%CE%BB%CF%85%CE%BC%CF%80%CE%AF%CE%BF%CF%85_%CE%94%CE%B9%CF%8C%CF%82" TargetMode="External"/><Relationship Id="rId161" Type="http://schemas.openxmlformats.org/officeDocument/2006/relationships/hyperlink" Target="https://el.wikipedia.org/wiki/&#917;&#955;&#949;&#965;&#963;&#943;&#957;&#945;" TargetMode="External"/><Relationship Id="rId166" Type="http://schemas.openxmlformats.org/officeDocument/2006/relationships/hyperlink" Target="https://el.wikipedia.org/wiki/&#928;&#959;&#955;&#949;&#959;&#948;&#959;&#956;&#943;&#94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ewsbeast.gr/tag/monastiri" TargetMode="External"/><Relationship Id="rId23" Type="http://schemas.openxmlformats.org/officeDocument/2006/relationships/image" Target="media/image10.png"/><Relationship Id="rId28" Type="http://schemas.openxmlformats.org/officeDocument/2006/relationships/hyperlink" Target="https://el.wikipedia.org/wiki/&#917;&#960;&#959;&#967;&#942;_&#964;&#959;&#965;_&#935;&#945;&#955;&#954;&#959;&#973;" TargetMode="External"/><Relationship Id="rId36" Type="http://schemas.openxmlformats.org/officeDocument/2006/relationships/image" Target="media/image12.png"/><Relationship Id="rId49" Type="http://schemas.openxmlformats.org/officeDocument/2006/relationships/hyperlink" Target="https://el.wikipedia.org/wiki/&#924;&#945;&#967;&#956;&#959;&#973;&#964;_&#928;&#945;&#963;&#940;&#962;_&#916;&#961;&#940;&#956;&#945;&#955;&#951;&#962;" TargetMode="External"/><Relationship Id="rId57" Type="http://schemas.openxmlformats.org/officeDocument/2006/relationships/hyperlink" Target="https://el.wikipedia.org/wiki/%CE%98%CE%B5%CF%83%CF%83%CE%B1%CE%BB%CE%BF%CE%BD%CE%AF%CE%BA%CE%B7" TargetMode="External"/><Relationship Id="rId106" Type="http://schemas.openxmlformats.org/officeDocument/2006/relationships/hyperlink" Target="https://el.wikipedia.org/wiki/%CE%98%CF%81%CE%AC%CE%BA%CE%B7" TargetMode="External"/><Relationship Id="rId114" Type="http://schemas.openxmlformats.org/officeDocument/2006/relationships/hyperlink" Target="https://el.wikipedia.org/wiki/%CE%A6%CE%AF%CE%BB%CE%B9%CF%80%CF%80%CE%BF%CF%82_%CE%92%CE%84_%CF%84%CE%B7%CF%82_%CE%9C%CE%B1%CE%BA%CE%B5%CE%B4%CE%BF%CE%BD%CE%AF%CE%B1%CF%82" TargetMode="External"/><Relationship Id="rId119" Type="http://schemas.openxmlformats.org/officeDocument/2006/relationships/hyperlink" Target="https://el.wikipedia.org/wiki/%CE%91%CF%80%CF%8C%CE%BB%CE%BB%CF%89%CE%BD%CE%B1%CF%82" TargetMode="External"/><Relationship Id="rId127" Type="http://schemas.openxmlformats.org/officeDocument/2006/relationships/hyperlink" Target="https://el.wikipedia.org/wiki/%CE%89%CF%81%CE%B1_(%CE%BC%CF%85%CE%B8%CE%BF%CE%BB%CE%BF%CE%B3%CE%AF%CE%B1)" TargetMode="External"/><Relationship Id="rId10" Type="http://schemas.openxmlformats.org/officeDocument/2006/relationships/image" Target="media/image2.png"/><Relationship Id="rId31" Type="http://schemas.openxmlformats.org/officeDocument/2006/relationships/hyperlink" Target="https://el.wikipedia.org/wiki/&#902;&#952;&#955;&#959;&#953;_&#964;&#959;&#965;_&#919;&#961;&#945;&#954;&#955;&#942;" TargetMode="External"/><Relationship Id="rId44" Type="http://schemas.openxmlformats.org/officeDocument/2006/relationships/image" Target="media/image13.jpeg"/><Relationship Id="rId52" Type="http://schemas.openxmlformats.org/officeDocument/2006/relationships/hyperlink" Target="https://el.wikipedia.org/wiki/%CE%98%CE%B5%CF%83%CF%83%CE%B1%CE%BB%CE%BF%CE%BD%CE%AF%CE%BA%CE%B7" TargetMode="External"/><Relationship Id="rId60" Type="http://schemas.openxmlformats.org/officeDocument/2006/relationships/hyperlink" Target="https://el.wikipedia.org/wiki/%CE%92%CF%85%CE%B6%CE%B1%CE%BD%CF%84%CE%B9%CE%BD%CE%AE_%CE%91%CF%85%CF%84%CE%BF%CE%BA%CF%81%CE%B1%CF%84%CE%BF%CF%81%CE%AF%CE%B1" TargetMode="External"/><Relationship Id="rId65" Type="http://schemas.openxmlformats.org/officeDocument/2006/relationships/hyperlink" Target="https://el.wikipedia.org/wiki/%CE%98%CE%B5%CF%83%CF%83%CE%B1%CE%BB%CE%BF%CE%BD%CE%AF%CE%BA%CE%B7" TargetMode="External"/><Relationship Id="rId73" Type="http://schemas.openxmlformats.org/officeDocument/2006/relationships/hyperlink" Target="https://el.wikipedia.org/wiki/%CE%A1%CE%BF%CF%84%CF%8C%CE%BD%CF%84%CE%B1" TargetMode="External"/><Relationship Id="rId78" Type="http://schemas.openxmlformats.org/officeDocument/2006/relationships/hyperlink" Target="https://el.wikipedia.org/wiki/%CE%A0%CE%B1%CE%BD%CE%B1%CE%B3%CE%AF%CE%B1_%CF%84%CF%89%CE%BD_%CE%A7%CE%B1%CE%BB%CE%BA%CE%AD%CF%89%CE%BD" TargetMode="External"/><Relationship Id="rId81" Type="http://schemas.openxmlformats.org/officeDocument/2006/relationships/hyperlink" Target="https://el.wikipedia.org/wiki/%CE%9D%CE%B1%CF%8C%CF%82_%CF%84%CE%BF%CF%85_%CE%A3%CF%89%CF%84%CE%AE%CF%81%CE%BF%CF%82_(%CE%98%CE%B5%CF%83%CF%83%CE%B1%CE%BB%CE%BF%CE%BD%CE%AF%CE%BA%CE%B7)" TargetMode="External"/><Relationship Id="rId86" Type="http://schemas.openxmlformats.org/officeDocument/2006/relationships/hyperlink" Target="https://el.wikipedia.org/wiki/%CE%92%CF%85%CE%B6%CE%B1%CE%BD%CF%84%CE%B9%CE%BD%CF%8C_%CE%9B%CE%BF%CF%85%CF%84%CF%81%CF%8C_%CE%86%CE%BD%CF%89_%CE%A0%CF%8C%CE%BB%CE%B7%CF%82_(%CE%98%CE%B5%CF%83%CF%83%CE%B1%CE%BB%CE%BF%CE%BD%CE%AF%CE%BA%CE%B7)" TargetMode="External"/><Relationship Id="rId94" Type="http://schemas.openxmlformats.org/officeDocument/2006/relationships/hyperlink" Target="https://el.wikipedia.org/wiki/%CE%A6%CF%85%CF%83%CE%B9%CE%BA%CF%8C_%CF%86%CE%B1%CE%B9%CE%BD%CF%8C%CE%BC%CE%B5%CE%BD%CE%BF" TargetMode="External"/><Relationship Id="rId99" Type="http://schemas.openxmlformats.org/officeDocument/2006/relationships/hyperlink" Target="https://el.wikipedia.org/wiki/%CE%A7%CE%B1%CE%BB%CE%BA%CE%B9%CE%B4%CE%B9%CE%BA%CE%AE" TargetMode="External"/><Relationship Id="rId101" Type="http://schemas.openxmlformats.org/officeDocument/2006/relationships/hyperlink" Target="https://el.wikipedia.org/wiki/%CE%9C%CE%BF%CE%BD%CE%B1%CF%83%CF%84%CE%AE%CF%81%CE%B9_(%CE%B8%CF%81%CE%B7%CF%83%CE%BA%CE%B5%CE%AF%CE%B1)" TargetMode="External"/><Relationship Id="rId122" Type="http://schemas.openxmlformats.org/officeDocument/2006/relationships/hyperlink" Target="https://el.wikipedia.org/wiki/%CE%91%CF%81%CE%BA%CE%B1%CE%B4%CE%AF%CE%B1" TargetMode="External"/><Relationship Id="rId130" Type="http://schemas.openxmlformats.org/officeDocument/2006/relationships/hyperlink" Target="https://el.wikipedia.org/wiki/%CE%9C%CE%B1%CE%BA%CE%B5%CE%B4%CE%BF%CE%BD%CE%AF%CE%B1_(%CE%B4%CE%B9%CE%B1%CE%BC%CE%AD%CF%81%CE%B9%CF%83%CE%BC%CE%B1)" TargetMode="External"/><Relationship Id="rId135" Type="http://schemas.openxmlformats.org/officeDocument/2006/relationships/hyperlink" Target="https://el.wikipedia.org/wiki/%CE%91%CF%81%CE%B9%CF%83%CF%84%CE%BF%CF%84%CE%AD%CE%BB%CE%B5%CE%B9%CE%BF_%CE%A0%CE%B1%CE%BD%CE%B5%CF%80%CE%B9%CF%83%CF%84%CE%AE%CE%BC%CE%B9%CE%BF_%CE%98%CE%B5%CF%83%CF%83%CE%B1%CE%BB%CE%BF%CE%BD%CE%AF%CE%BA%CE%B7%CF%82" TargetMode="External"/><Relationship Id="rId143" Type="http://schemas.openxmlformats.org/officeDocument/2006/relationships/hyperlink" Target="https://el.wikipedia.org/wiki/%CE%9F%CE%BB%CF%85%CE%BC%CF%80%CE%B9%CE%B1%CE%BA%CE%BF%CE%AF_%CE%91%CE%B3%CF%8E%CE%BD%CE%B5%CF%82" TargetMode="External"/><Relationship Id="rId148" Type="http://schemas.openxmlformats.org/officeDocument/2006/relationships/hyperlink" Target="https://el.wikipedia.org/wiki/776_%CF%80.%CE%A7." TargetMode="External"/><Relationship Id="rId151" Type="http://schemas.openxmlformats.org/officeDocument/2006/relationships/hyperlink" Target="https://el.wikipedia.org/wiki/%CE%9A%CF%89%CE%BD%CF%83%CF%84%CE%B1%CE%BD%CF%84%CE%AF%CE%BD%CE%BF%CF%82_%CE%91%CE%84" TargetMode="External"/><Relationship Id="rId156" Type="http://schemas.openxmlformats.org/officeDocument/2006/relationships/hyperlink" Target="https://el.wikipedia.org/wiki/9%CE%BF%CF%82_%CE%B1%CE%B9%CF%8E%CE%BD%CE%B1%CF%82_%CF%80.%CE%A7." TargetMode="External"/><Relationship Id="rId164" Type="http://schemas.openxmlformats.org/officeDocument/2006/relationships/hyperlink" Target="https://el.wikipedia.org/wiki/&#913;&#961;&#967;&#953;&#964;&#949;&#954;&#964;&#959;&#957;&#953;&#954;&#942;" TargetMode="External"/><Relationship Id="rId169" Type="http://schemas.openxmlformats.org/officeDocument/2006/relationships/hyperlink" Target="https://el.wikipedia.org/wiki" TargetMode="External"/><Relationship Id="rId4" Type="http://schemas.microsoft.com/office/2007/relationships/stylesWithEffects" Target="stylesWithEffects.xml"/><Relationship Id="rId9" Type="http://schemas.openxmlformats.org/officeDocument/2006/relationships/image" Target="media/image1.gif"/><Relationship Id="rId172"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s://el.wikipedia.org/wiki/&#921;&#969;&#957;&#953;&#954;&#972;&#962;_&#961;&#965;&#952;&#956;&#972;&#962;" TargetMode="External"/><Relationship Id="rId109" Type="http://schemas.openxmlformats.org/officeDocument/2006/relationships/hyperlink" Target="https://el.wikipedia.org/wiki/%CE%94%CE%AC%CF%86%CE%BD%CE%B7_(%CE%BD%CF%8D%CE%BC%CF%86%CE%B7)" TargetMode="External"/><Relationship Id="rId34" Type="http://schemas.openxmlformats.org/officeDocument/2006/relationships/hyperlink" Target="https://el.wikipedia.org/wiki/&#928;&#945;&#965;&#963;&#945;&#957;&#943;&#945;&#962;" TargetMode="External"/><Relationship Id="rId50" Type="http://schemas.openxmlformats.org/officeDocument/2006/relationships/image" Target="media/image14.jpeg"/><Relationship Id="rId55" Type="http://schemas.openxmlformats.org/officeDocument/2006/relationships/hyperlink" Target="https://el.wikipedia.org/wiki/%CE%9C%CE%B5%CF%83%CE%B1%CE%AF%CF%89%CE%BD%CE%B1%CF%82" TargetMode="External"/><Relationship Id="rId76" Type="http://schemas.openxmlformats.org/officeDocument/2006/relationships/hyperlink" Target="https://el.wikipedia.org/wiki/%CE%99%CE%B5%CF%81%CF%8C%CF%82_%CE%9D%CE%B1%CF%8C%CF%82_%CE%91%CE%B3%CE%AF%CE%BF%CF%85_%CE%94%CE%B7%CE%BC%CE%B7%CF%84%CF%81%CE%AF%CE%BF%CF%85_%CE%98%CE%B5%CF%83%CF%83%CE%B1%CE%BB%CE%BF%CE%BD%CE%AF%CE%BA%CE%B7%CF%82" TargetMode="External"/><Relationship Id="rId97" Type="http://schemas.openxmlformats.org/officeDocument/2006/relationships/hyperlink" Target="https://el.wikipedia.org/wiki/%CE%95%CE%BB%CE%BB%CE%AC%CE%B4%CE%B1" TargetMode="External"/><Relationship Id="rId104" Type="http://schemas.openxmlformats.org/officeDocument/2006/relationships/hyperlink" Target="https://el.wikipedia.org/wiki/%CE%93%CE%AF%CE%B3%CE%B1%CE%BD%CF%84%CE%B5%CF%82_(%CE%BC%CF%85%CE%B8%CE%BF%CE%BB%CE%BF%CE%B3%CE%AF%CE%B1)" TargetMode="External"/><Relationship Id="rId120" Type="http://schemas.openxmlformats.org/officeDocument/2006/relationships/hyperlink" Target="https://el.wikipedia.org/wiki/%CE%A0%CE%B5%CE%BB%CE%BF%CF%80%CF%8C%CE%BD%CE%BD%CE%B7%CF%83%CE%BF%CF%82" TargetMode="External"/><Relationship Id="rId125" Type="http://schemas.openxmlformats.org/officeDocument/2006/relationships/image" Target="media/image19.jpg"/><Relationship Id="rId141" Type="http://schemas.openxmlformats.org/officeDocument/2006/relationships/hyperlink" Target="https://el.wikipedia.org/wiki/%CE%91%CF%81%CF%87%CE%B1%CE%AF%CE%B1_%CE%95%CE%BB%CE%BB%CE%AC%CE%B4%CE%B1" TargetMode="External"/><Relationship Id="rId146" Type="http://schemas.openxmlformats.org/officeDocument/2006/relationships/hyperlink" Target="https://el.wikipedia.org/wiki/%CE%A6%CE%B5%CE%B9%CE%B4%CE%AF%CE%B1%CF%82" TargetMode="External"/><Relationship Id="rId167" Type="http://schemas.openxmlformats.org/officeDocument/2006/relationships/hyperlink" Target="https://el.wiktionary.org/wiki/&#950;&#969;&#957;&#964;&#945;&#957;&#972;&#962;" TargetMode="External"/><Relationship Id="rId7" Type="http://schemas.openxmlformats.org/officeDocument/2006/relationships/footnotes" Target="footnotes.xml"/><Relationship Id="rId71" Type="http://schemas.openxmlformats.org/officeDocument/2006/relationships/hyperlink" Target="https://el.wikipedia.org/wiki/%CE%9C%CE%BD%CE%B7%CE%BC%CE%B5%CE%AF%CE%BF_%CE%A0%CE%B1%CE%B3%CE%BA%CF%8C%CF%83%CE%BC%CE%B9%CE%B1%CF%82_%CE%9A%CE%BB%CE%B7%CF%81%CE%BF%CE%BD%CE%BF%CE%BC%CE%B9%CE%AC%CF%82" TargetMode="External"/><Relationship Id="rId92" Type="http://schemas.openxmlformats.org/officeDocument/2006/relationships/hyperlink" Target="https://el.wikipedia.org/wiki/%CE%A0%CE%AF%CE%BD%CE%B4%CE%BF%CF%82" TargetMode="External"/><Relationship Id="rId162" Type="http://schemas.openxmlformats.org/officeDocument/2006/relationships/hyperlink" Target="https://el.wikipedia.org/wiki/&#920;&#951;&#963;&#941;&#945;&#962;" TargetMode="External"/><Relationship Id="rId2" Type="http://schemas.openxmlformats.org/officeDocument/2006/relationships/numbering" Target="numbering.xml"/><Relationship Id="rId29" Type="http://schemas.openxmlformats.org/officeDocument/2006/relationships/hyperlink" Target="https://el.wikipedia.org/wiki/&#922;&#965;&#954;&#955;&#974;&#960;&#949;&#953;&#945;_&#964;&#949;&#943;&#967;&#951;" TargetMode="External"/><Relationship Id="rId24" Type="http://schemas.openxmlformats.org/officeDocument/2006/relationships/hyperlink" Target="https://el.wikipedia.org/wiki/2&#951;_&#967;&#953;&#955;&#953;&#949;&#964;&#943;&#945;_&#960;.&#935;." TargetMode="External"/><Relationship Id="rId40" Type="http://schemas.openxmlformats.org/officeDocument/2006/relationships/hyperlink" Target="https://el.wikipedia.org/wiki/&#923;&#959;&#957;&#948;&#943;&#957;&#959;" TargetMode="External"/><Relationship Id="rId45" Type="http://schemas.openxmlformats.org/officeDocument/2006/relationships/hyperlink" Target="https://el.wikipedia.org/wiki/&#913;&#957;&#948;&#961;&#941;&#945;&#962;_&#914;&#949;&#961;&#959;&#973;&#963;&#951;&#962;" TargetMode="External"/><Relationship Id="rId66" Type="http://schemas.openxmlformats.org/officeDocument/2006/relationships/hyperlink" Target="https://el.wikipedia.org/wiki/%CE%9F%CE%B8%CF%89%CE%BC%CE%B1%CE%BD%CE%B9%CE%BA%CE%AE_%CE%91%CF%85%CF%84%CE%BF%CE%BA%CF%81%CE%B1%CF%84%CE%BF%CF%81%CE%AF%CE%B1" TargetMode="External"/><Relationship Id="rId87" Type="http://schemas.openxmlformats.org/officeDocument/2006/relationships/image" Target="media/image16.jpg"/><Relationship Id="rId110" Type="http://schemas.openxmlformats.org/officeDocument/2006/relationships/hyperlink" Target="https://el.wikipedia.org/wiki/%CE%91%CF%81%CE%BA%CE%B1%CE%B4%CE%AF%CE%B1" TargetMode="External"/><Relationship Id="rId115" Type="http://schemas.openxmlformats.org/officeDocument/2006/relationships/hyperlink" Target="https://el.wikipedia.org/wiki/%CE%9C%CE%AD%CE%B3%CE%B1%CF%82_%CE%91%CE%BB%CE%AD%CE%BE%CE%B1%CE%BD%CE%B4%CF%81%CE%BF%CF%82" TargetMode="External"/><Relationship Id="rId131" Type="http://schemas.openxmlformats.org/officeDocument/2006/relationships/hyperlink" Target="https://el.wikipedia.org/wiki/%CE%9D%CE%BF%CE%BC%CF%8C%CF%82_%CE%97%CE%BC%CE%B1%CE%B8%CE%AF%CE%B1%CF%82" TargetMode="External"/><Relationship Id="rId136" Type="http://schemas.openxmlformats.org/officeDocument/2006/relationships/hyperlink" Target="https://el.wikipedia.org/wiki/%CE%91%CF%81%CF%87%CE%B1%CE%B9%CE%BF%CE%BB%CE%BF%CE%B3%CE%AF%CE%B1" TargetMode="External"/><Relationship Id="rId157" Type="http://schemas.openxmlformats.org/officeDocument/2006/relationships/hyperlink" Target="https://el.wikipedia.org/wiki/%CE%A0%CE%B5%CE%BB%CE%BF%CF%80%CF%8C%CE%BD%CE%BD%CE%B7%CF%83%CE%BF%CF%82" TargetMode="External"/><Relationship Id="rId61" Type="http://schemas.openxmlformats.org/officeDocument/2006/relationships/hyperlink" Target="https://el.wikipedia.org/wiki/%CE%A3%CE%B5%CF%81%CE%B2%CE%AF%CE%B1" TargetMode="External"/><Relationship Id="rId82" Type="http://schemas.openxmlformats.org/officeDocument/2006/relationships/hyperlink" Target="https://el.wikipedia.org/wiki/%CE%9D%CE%B1%CF%8C%CF%82_%CE%A0%CF%81%CE%BF%CF%86%CE%AE%CF%84%CE%B7_%CE%97%CE%BB%CE%AF%CE%B1_%CE%98%CE%B5%CF%83%CF%83%CE%B1%CE%BB%CE%BF%CE%BD%CE%AF%CE%BA%CE%B7%CF%82" TargetMode="External"/><Relationship Id="rId152" Type="http://schemas.openxmlformats.org/officeDocument/2006/relationships/hyperlink" Target="https://el.wikipedia.org/wiki/%CE%92%CF%85%CE%B6%CE%B1%CE%BD%CF%84%CE%B9%CE%BD%CE%AE_%CE%91%CF%85%CF%84%CE%BF%CE%BA%CF%81%CE%B1%CF%84%CE%BF%CF%81%CE%AF%CE%B1"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hyperlink" Target="https://el.wikipedia.org/wiki/&#919;&#961;&#945;&#954;&#955;&#942;&#962;" TargetMode="External"/><Relationship Id="rId35" Type="http://schemas.openxmlformats.org/officeDocument/2006/relationships/hyperlink" Target="https://el.wikipedia.org/wiki/&#917;&#954;&#964;&#940;&#961;&#953;&#959;" TargetMode="External"/><Relationship Id="rId56" Type="http://schemas.openxmlformats.org/officeDocument/2006/relationships/hyperlink" Target="https://el.wikipedia.org/wiki/%CE%92%CE%B1%CE%BB%CE%BA%CE%B1%CE%BD%CE%B9%CE%BA%CE%AE_%CE%A7%CE%B5%CF%81%CF%83%CF%8C%CE%BD%CE%B7%CF%83%CE%BF%CF%82" TargetMode="External"/><Relationship Id="rId77" Type="http://schemas.openxmlformats.org/officeDocument/2006/relationships/hyperlink" Target="https://el.wikipedia.org/wiki/%CE%91%CE%B3%CE%AF%CE%B1_%CE%A3%CE%BF%CF%86%CE%AF%CE%B1_(%CE%98%CE%B5%CF%83%CF%83%CE%B1%CE%BB%CE%BF%CE%BD%CE%AF%CE%BA%CE%B7)" TargetMode="External"/><Relationship Id="rId100" Type="http://schemas.openxmlformats.org/officeDocument/2006/relationships/hyperlink" Target="https://el.wikipedia.org/wiki/%CE%9C%CE%B1%CE%BA%CE%B5%CE%B4%CE%BF%CE%BD%CE%AF%CE%B1_(%CE%B5%CE%BB%CE%BB%CE%B7%CE%BD%CE%B9%CE%BA%CF%8C_%CE%B4%CE%B9%CE%B1%CE%BC%CE%AD%CF%81%CE%B9%CF%83%CE%BC%CE%B1)" TargetMode="External"/><Relationship Id="rId105" Type="http://schemas.openxmlformats.org/officeDocument/2006/relationships/hyperlink" Target="https://el.wikipedia.org/wiki/%CE%86%CE%B8%CF%89%CF%82_(%CE%93%CE%AF%CE%B3%CE%B1%CE%BD%CF%84%CE%B1%CF%82)" TargetMode="External"/><Relationship Id="rId126" Type="http://schemas.openxmlformats.org/officeDocument/2006/relationships/image" Target="media/image20.png"/><Relationship Id="rId147" Type="http://schemas.openxmlformats.org/officeDocument/2006/relationships/hyperlink" Target="https://el.wikipedia.org/wiki/%CE%A4%CE%B1_%CE%B5%CF%80%CF%84%CE%AC_%CE%B8%CE%B1%CF%8D%CE%BC%CE%B1%CF%84%CE%B1_%CF%84%CE%BF%CF%85_%CE%B1%CF%81%CF%87%CE%B1%CE%AF%CE%BF%CF%85_%CE%BA%CF%8C%CF%83%CE%BC%CE%BF%CF%85" TargetMode="External"/><Relationship Id="rId168" Type="http://schemas.openxmlformats.org/officeDocument/2006/relationships/hyperlink" Target="http://odysseus.culture.gr" TargetMode="Externa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hyperlink" Target="https://el.wikipedia.org/wiki/%CE%92%CF%85%CE%B6%CE%B1%CE%BD%CF%84%CE%B9%CE%BD%CE%AC_%CF%84%CE%B5%CE%AF%CF%87%CE%B7_%CF%84%CE%B7%CF%82_%CE%98%CE%B5%CF%83%CF%83%CE%B1%CE%BB%CE%BF%CE%BD%CE%AF%CE%BA%CE%B7%CF%82" TargetMode="External"/><Relationship Id="rId93" Type="http://schemas.openxmlformats.org/officeDocument/2006/relationships/hyperlink" Target="https://el.wikipedia.org/wiki/%CE%A7%CE%AC%CF%83%CE%B9%CE%B1" TargetMode="External"/><Relationship Id="rId98" Type="http://schemas.openxmlformats.org/officeDocument/2006/relationships/hyperlink" Target="https://el.wikipedia.org/wiki/%CE%A7%CE%B5%CF%81%CF%83%CF%8C%CE%BD%CE%B7%CF%83%CE%BF%CF%82_%CF%84%CE%BF%CF%85_%CE%86%CE%B8%CF%89" TargetMode="External"/><Relationship Id="rId121" Type="http://schemas.openxmlformats.org/officeDocument/2006/relationships/hyperlink" Target="https://el.wikipedia.org/wiki/%CE%97%CE%BB%CE%B5%CE%AF%CE%B1" TargetMode="External"/><Relationship Id="rId142" Type="http://schemas.openxmlformats.org/officeDocument/2006/relationships/hyperlink" Target="https://el.wikipedia.org/wiki/%CE%94%CE%AF%CE%B1%CF%82_(%CE%BC%CF%85%CE%B8%CE%BF%CE%BB%CE%BF%CE%B3%CE%AF%CE%B1)" TargetMode="External"/><Relationship Id="rId163" Type="http://schemas.openxmlformats.org/officeDocument/2006/relationships/hyperlink" Target="https://el.wikipedia.org/wiki/&#922;&#965;&#954;&#955;&#974;&#960;&#949;&#953;&#945;_&#964;&#949;&#943;&#967;&#951;" TargetMode="External"/><Relationship Id="rId3" Type="http://schemas.openxmlformats.org/officeDocument/2006/relationships/styles" Target="styles.xml"/><Relationship Id="rId25" Type="http://schemas.openxmlformats.org/officeDocument/2006/relationships/hyperlink" Target="https://el.wikipedia.org/wiki/&#924;&#965;&#954;&#942;&#957;&#949;&#962;" TargetMode="External"/><Relationship Id="rId46" Type="http://schemas.openxmlformats.org/officeDocument/2006/relationships/hyperlink" Target="https://el.wikipedia.org/wiki/&#914;&#959;&#949;&#946;&#972;&#948;&#945;&#962;" TargetMode="External"/><Relationship Id="rId67" Type="http://schemas.openxmlformats.org/officeDocument/2006/relationships/hyperlink" Target="https://el.wikipedia.org/w/index.php?title=%CE%A0%CE%B1%CF%8D%CE%BB%CE%BF%CF%82_%CE%9B%CE%BF%CF%85%CE%BA%CE%AC%CF%82&amp;action=edit&amp;redlink=1" TargetMode="External"/><Relationship Id="rId116" Type="http://schemas.openxmlformats.org/officeDocument/2006/relationships/hyperlink" Target="https://el.wikipedia.org/wiki/%CE%9C%CE%B1%CE%BA%CE%B5%CE%B4%CE%BF%CE%BD%CE%AF%CE%B1_(%CE%B1%CF%81%CF%87%CE%B1%CE%AF%CE%BF_%CE%B2%CE%B1%CF%83%CE%AF%CE%BB%CE%B5%CE%B9%CE%BF)" TargetMode="External"/><Relationship Id="rId137" Type="http://schemas.openxmlformats.org/officeDocument/2006/relationships/hyperlink" Target="https://el.wikipedia.org/wiki/%CE%9C%CE%B1%CE%BD%CF%8E%CE%BB%CE%B7%CF%82_%CE%91%CE%BD%CE%B4%CF%81%CF%8C%CE%BD%CE%B9%CE%BA%CE%BF%CF%82" TargetMode="External"/><Relationship Id="rId158" Type="http://schemas.openxmlformats.org/officeDocument/2006/relationships/hyperlink" Target="https://el.wikipedia.org/wiki/%CE%A3%CF%84%CE%B5%CF%81%CE%B5%CE%AC_%CE%95%CE%BB%CE%BB%CE%AC%CE%B4%CE%B1" TargetMode="External"/><Relationship Id="rId20" Type="http://schemas.openxmlformats.org/officeDocument/2006/relationships/hyperlink" Target="https://el.wikipedia.org/wiki/&#924;&#945;&#957;&#964;&#949;&#943;&#959;_&#964;&#969;&#957;_&#916;&#949;&#955;&#966;&#974;&#957;" TargetMode="External"/><Relationship Id="rId41" Type="http://schemas.openxmlformats.org/officeDocument/2006/relationships/hyperlink" Target="https://el.wikipedia.org/wiki/&#923;&#972;&#961;&#948;&#959;&#962;_&#904;&#955;&#947;&#953;&#957;" TargetMode="External"/><Relationship Id="rId62" Type="http://schemas.openxmlformats.org/officeDocument/2006/relationships/hyperlink" Target="https://el.wikipedia.org/wiki/%CE%92%CF%85%CE%B6%CE%B1%CE%BD%CF%84%CE%B9%CE%BD%CE%AE_%CE%B1%CF%81%CF%87%CE%B9%CF%84%CE%B5%CE%BA%CF%84%CE%BF%CE%BD%CE%B9%CE%BA%CE%AE" TargetMode="External"/><Relationship Id="rId83" Type="http://schemas.openxmlformats.org/officeDocument/2006/relationships/hyperlink" Target="https://el.wikipedia.org/wiki/%CE%9D%CE%B1%CF%8C%CF%82_%CE%91%CE%B3%CE%AF%CF%89%CE%BD_%CE%91%CF%80%CE%BF%CF%83%CF%84%CF%8C%CE%BB%CF%89%CE%BD_%CE%98%CE%B5%CF%83%CF%83%CE%B1%CE%BB%CE%BF%CE%BD%CE%AF%CE%BA%CE%B7%CF%82" TargetMode="External"/><Relationship Id="rId88" Type="http://schemas.openxmlformats.org/officeDocument/2006/relationships/hyperlink" Target="https://el.wikipedia.org/wiki/%CE%A8%CE%B1%CE%BC%CE%BC%CE%AF%CF%84%CE%B7%CF%82" TargetMode="External"/><Relationship Id="rId111" Type="http://schemas.openxmlformats.org/officeDocument/2006/relationships/hyperlink" Target="https://el.wikipedia.org/wiki/%CE%9C%CE%B1%CF%81%CE%B4%CF%8C%CE%BD%CE%B9%CE%BF%CF%82" TargetMode="External"/><Relationship Id="rId132" Type="http://schemas.openxmlformats.org/officeDocument/2006/relationships/hyperlink" Target="https://el.wikipedia.org/wiki/%CE%A0%CE%B5%CF%81%CE%B9%CF%86%CE%AD%CF%81%CE%B5%CE%B9%CE%B1_%CE%9A%CE%B5%CE%BD%CF%84%CF%81%CE%B9%CE%BA%CE%AE%CF%82_%CE%9C%CE%B1%CE%BA%CE%B5%CE%B4%CE%BF%CE%BD%CE%AF%CE%B1%CF%82" TargetMode="External"/><Relationship Id="rId153" Type="http://schemas.openxmlformats.org/officeDocument/2006/relationships/hyperlink" Target="https://el.wikipedia.org/wiki/%CE%98%CE%B5%CE%BF%CE%B4%CF%8C%CF%83%CE%B9%CE%BF%CF%82_%CE%91%CE%84" TargetMode="External"/></Relationships>
</file>

<file path=word/theme/theme1.xml><?xml version="1.0" encoding="utf-8"?>
<a:theme xmlns:a="http://schemas.openxmlformats.org/drawingml/2006/main" name="Θέμα του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20ο Δημοτικό Σχολείο Πειραιά</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47</Pages>
  <Words>12771</Words>
  <Characters>72797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Πολιτιστική Κληρονομία -       Ελληνικά Μνημεία Unesco</vt:lpstr>
    </vt:vector>
  </TitlesOfParts>
  <Company/>
  <LinksUpToDate>false</LinksUpToDate>
  <CharactersWithSpaces>85398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Πολιτιστική Κληρονομία -       Ελληνικά Μνημεία Unesco</dc:title>
  <dc:subject/>
  <dc:creator>Στ Τάξη </dc:creator>
  <dc:description/>
  <cp:lastModifiedBy>MHNA_K</cp:lastModifiedBy>
  <cp:revision>82</cp:revision>
  <dcterms:created xsi:type="dcterms:W3CDTF">2024-01-17T07:37:00Z</dcterms:created>
  <dcterms:modified xsi:type="dcterms:W3CDTF">2024-06-03T17:59:00Z</dcterms:modified>
  <dc:language>el-GR</dc:language>
</cp:coreProperties>
</file>